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53" w:rsidRDefault="00A956DE" w:rsidP="001361F6">
      <w:pPr>
        <w:jc w:val="center"/>
        <w:rPr>
          <w:sz w:val="36"/>
          <w:szCs w:val="36"/>
        </w:rPr>
      </w:pPr>
      <w:r w:rsidRPr="00A956DE">
        <w:rPr>
          <w:noProof/>
          <w:sz w:val="36"/>
          <w:szCs w:val="36"/>
          <w:lang w:eastAsia="en-IE"/>
        </w:rPr>
        <w:drawing>
          <wp:inline distT="0" distB="0" distL="0" distR="0">
            <wp:extent cx="2257425" cy="1533200"/>
            <wp:effectExtent l="19050" t="0" r="9525" b="0"/>
            <wp:docPr id="1" name="irc_mi" descr="http://www.nqai.ie/images/nu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qai.ie/images/nuilogo.jpg"/>
                    <pic:cNvPicPr>
                      <a:picLocks noChangeAspect="1" noChangeArrowheads="1"/>
                    </pic:cNvPicPr>
                  </pic:nvPicPr>
                  <pic:blipFill>
                    <a:blip r:embed="rId8" cstate="print"/>
                    <a:srcRect/>
                    <a:stretch>
                      <a:fillRect/>
                    </a:stretch>
                  </pic:blipFill>
                  <pic:spPr bwMode="auto">
                    <a:xfrm>
                      <a:off x="0" y="0"/>
                      <a:ext cx="2257425" cy="1533200"/>
                    </a:xfrm>
                    <a:prstGeom prst="rect">
                      <a:avLst/>
                    </a:prstGeom>
                    <a:noFill/>
                    <a:ln w="9525">
                      <a:noFill/>
                      <a:miter lim="800000"/>
                      <a:headEnd/>
                      <a:tailEnd/>
                    </a:ln>
                  </pic:spPr>
                </pic:pic>
              </a:graphicData>
            </a:graphic>
          </wp:inline>
        </w:drawing>
      </w:r>
    </w:p>
    <w:p w:rsidR="00A956DE" w:rsidRDefault="00A956DE" w:rsidP="001361F6">
      <w:pPr>
        <w:jc w:val="center"/>
        <w:rPr>
          <w:sz w:val="36"/>
          <w:szCs w:val="36"/>
        </w:rPr>
      </w:pPr>
    </w:p>
    <w:p w:rsidR="001361F6" w:rsidRPr="001361F6" w:rsidRDefault="001361F6" w:rsidP="001361F6">
      <w:pPr>
        <w:jc w:val="center"/>
        <w:rPr>
          <w:sz w:val="36"/>
          <w:szCs w:val="36"/>
        </w:rPr>
      </w:pPr>
      <w:r w:rsidRPr="001361F6">
        <w:rPr>
          <w:sz w:val="36"/>
          <w:szCs w:val="36"/>
        </w:rPr>
        <w:t>The Labour Economics Group</w:t>
      </w:r>
    </w:p>
    <w:p w:rsidR="001361F6" w:rsidRDefault="001361F6" w:rsidP="001361F6">
      <w:pPr>
        <w:jc w:val="center"/>
        <w:rPr>
          <w:sz w:val="32"/>
          <w:szCs w:val="32"/>
        </w:rPr>
      </w:pPr>
      <w:r w:rsidRPr="001361F6">
        <w:rPr>
          <w:sz w:val="32"/>
          <w:szCs w:val="32"/>
        </w:rPr>
        <w:t>Department of Economics</w:t>
      </w:r>
      <w:r w:rsidR="005559F5">
        <w:rPr>
          <w:sz w:val="32"/>
          <w:szCs w:val="32"/>
        </w:rPr>
        <w:t>,</w:t>
      </w:r>
      <w:r w:rsidRPr="001361F6">
        <w:rPr>
          <w:sz w:val="32"/>
          <w:szCs w:val="32"/>
        </w:rPr>
        <w:t xml:space="preserve"> Finance and Accounting, NUI Maynooth</w:t>
      </w:r>
    </w:p>
    <w:p w:rsidR="001361F6" w:rsidRDefault="001361F6" w:rsidP="001361F6">
      <w:pPr>
        <w:jc w:val="center"/>
        <w:rPr>
          <w:sz w:val="32"/>
          <w:szCs w:val="32"/>
        </w:rPr>
      </w:pPr>
      <w:proofErr w:type="gramStart"/>
      <w:r>
        <w:rPr>
          <w:sz w:val="32"/>
          <w:szCs w:val="32"/>
        </w:rPr>
        <w:t>invites</w:t>
      </w:r>
      <w:proofErr w:type="gramEnd"/>
      <w:r>
        <w:rPr>
          <w:sz w:val="32"/>
          <w:szCs w:val="32"/>
        </w:rPr>
        <w:t xml:space="preserve"> you to a one-day conference on</w:t>
      </w:r>
    </w:p>
    <w:p w:rsidR="00FD2E0A" w:rsidRPr="001361F6" w:rsidRDefault="00FD2E0A" w:rsidP="00FD2E0A">
      <w:pPr>
        <w:jc w:val="center"/>
        <w:rPr>
          <w:sz w:val="48"/>
          <w:szCs w:val="48"/>
        </w:rPr>
      </w:pPr>
      <w:r w:rsidRPr="001361F6">
        <w:rPr>
          <w:sz w:val="48"/>
          <w:szCs w:val="48"/>
        </w:rPr>
        <w:t xml:space="preserve">Labour Markets </w:t>
      </w:r>
      <w:proofErr w:type="gramStart"/>
      <w:r w:rsidRPr="001361F6">
        <w:rPr>
          <w:sz w:val="48"/>
          <w:szCs w:val="48"/>
        </w:rPr>
        <w:t>During</w:t>
      </w:r>
      <w:proofErr w:type="gramEnd"/>
      <w:r w:rsidRPr="001361F6">
        <w:rPr>
          <w:sz w:val="48"/>
          <w:szCs w:val="48"/>
        </w:rPr>
        <w:t xml:space="preserve"> Crises</w:t>
      </w:r>
    </w:p>
    <w:p w:rsidR="001361F6" w:rsidRPr="001361F6" w:rsidRDefault="001361F6" w:rsidP="001361F6">
      <w:pPr>
        <w:jc w:val="center"/>
        <w:rPr>
          <w:sz w:val="36"/>
          <w:szCs w:val="36"/>
        </w:rPr>
      </w:pPr>
      <w:r w:rsidRPr="001361F6">
        <w:rPr>
          <w:sz w:val="36"/>
          <w:szCs w:val="36"/>
        </w:rPr>
        <w:t>Wednesday July 2</w:t>
      </w:r>
      <w:r w:rsidRPr="001361F6">
        <w:rPr>
          <w:sz w:val="36"/>
          <w:szCs w:val="36"/>
          <w:vertAlign w:val="superscript"/>
        </w:rPr>
        <w:t>nd</w:t>
      </w:r>
      <w:r w:rsidRPr="001361F6">
        <w:rPr>
          <w:sz w:val="36"/>
          <w:szCs w:val="36"/>
        </w:rPr>
        <w:t xml:space="preserve"> 2014</w:t>
      </w:r>
      <w:r w:rsidR="00E82E53">
        <w:rPr>
          <w:sz w:val="36"/>
          <w:szCs w:val="36"/>
        </w:rPr>
        <w:t xml:space="preserve">, </w:t>
      </w:r>
      <w:proofErr w:type="spellStart"/>
      <w:r w:rsidR="00E82E53">
        <w:rPr>
          <w:sz w:val="36"/>
          <w:szCs w:val="36"/>
        </w:rPr>
        <w:t>Renehan</w:t>
      </w:r>
      <w:proofErr w:type="spellEnd"/>
      <w:r w:rsidR="00E82E53">
        <w:rPr>
          <w:sz w:val="36"/>
          <w:szCs w:val="36"/>
        </w:rPr>
        <w:t xml:space="preserve"> Hall, NUI </w:t>
      </w:r>
      <w:proofErr w:type="spellStart"/>
      <w:r w:rsidR="00E82E53">
        <w:rPr>
          <w:sz w:val="36"/>
          <w:szCs w:val="36"/>
        </w:rPr>
        <w:t>Maynooth</w:t>
      </w:r>
      <w:proofErr w:type="spellEnd"/>
    </w:p>
    <w:p w:rsidR="001361F6" w:rsidRDefault="001361F6" w:rsidP="00FD2E0A">
      <w:pPr>
        <w:jc w:val="center"/>
        <w:rPr>
          <w:sz w:val="36"/>
          <w:szCs w:val="36"/>
        </w:rPr>
      </w:pPr>
    </w:p>
    <w:p w:rsidR="003A3402" w:rsidRPr="001361F6" w:rsidRDefault="00FB3A80" w:rsidP="00DF6383">
      <w:pPr>
        <w:spacing w:before="100" w:beforeAutospacing="1" w:after="100" w:afterAutospacing="1" w:line="240" w:lineRule="auto"/>
        <w:jc w:val="both"/>
        <w:rPr>
          <w:rFonts w:cs="Times New Roman"/>
          <w:sz w:val="28"/>
          <w:szCs w:val="28"/>
        </w:rPr>
      </w:pPr>
      <w:r w:rsidRPr="001361F6">
        <w:rPr>
          <w:rFonts w:cs="Times New Roman"/>
          <w:sz w:val="28"/>
          <w:szCs w:val="28"/>
        </w:rPr>
        <w:t>Since the beginning of the recent economic crisis</w:t>
      </w:r>
      <w:r w:rsidR="00A220FA" w:rsidRPr="001361F6">
        <w:rPr>
          <w:rFonts w:cs="Times New Roman"/>
          <w:sz w:val="28"/>
          <w:szCs w:val="28"/>
        </w:rPr>
        <w:t>,</w:t>
      </w:r>
      <w:r w:rsidRPr="001361F6">
        <w:rPr>
          <w:rFonts w:cs="Times New Roman"/>
          <w:sz w:val="28"/>
          <w:szCs w:val="28"/>
        </w:rPr>
        <w:t xml:space="preserve"> </w:t>
      </w:r>
      <w:r w:rsidR="00BA7BCA" w:rsidRPr="001361F6">
        <w:rPr>
          <w:rFonts w:cs="Times New Roman"/>
          <w:sz w:val="28"/>
          <w:szCs w:val="28"/>
        </w:rPr>
        <w:t>un</w:t>
      </w:r>
      <w:r w:rsidRPr="001361F6">
        <w:rPr>
          <w:rFonts w:cs="Times New Roman"/>
          <w:sz w:val="28"/>
          <w:szCs w:val="28"/>
        </w:rPr>
        <w:t xml:space="preserve">employment in </w:t>
      </w:r>
      <w:r w:rsidR="00BA7BCA" w:rsidRPr="001361F6">
        <w:rPr>
          <w:rFonts w:cs="Times New Roman"/>
          <w:sz w:val="28"/>
          <w:szCs w:val="28"/>
        </w:rPr>
        <w:t xml:space="preserve">many </w:t>
      </w:r>
      <w:r w:rsidRPr="001361F6">
        <w:rPr>
          <w:rFonts w:cs="Times New Roman"/>
          <w:sz w:val="28"/>
          <w:szCs w:val="28"/>
        </w:rPr>
        <w:t xml:space="preserve">advanced economies has </w:t>
      </w:r>
      <w:r w:rsidR="00BA7BCA" w:rsidRPr="001361F6">
        <w:rPr>
          <w:rFonts w:cs="Times New Roman"/>
          <w:sz w:val="28"/>
          <w:szCs w:val="28"/>
        </w:rPr>
        <w:t>risen dramatically</w:t>
      </w:r>
      <w:r w:rsidRPr="001361F6">
        <w:rPr>
          <w:rFonts w:cs="Times New Roman"/>
          <w:sz w:val="28"/>
          <w:szCs w:val="28"/>
        </w:rPr>
        <w:t>.</w:t>
      </w:r>
      <w:r w:rsidR="000D107A" w:rsidRPr="001361F6">
        <w:rPr>
          <w:rFonts w:cs="Times New Roman"/>
          <w:sz w:val="28"/>
          <w:szCs w:val="28"/>
        </w:rPr>
        <w:t xml:space="preserve"> M</w:t>
      </w:r>
      <w:r w:rsidRPr="001361F6">
        <w:rPr>
          <w:rFonts w:cs="Times New Roman"/>
          <w:sz w:val="28"/>
          <w:szCs w:val="28"/>
        </w:rPr>
        <w:t>ost government</w:t>
      </w:r>
      <w:r w:rsidR="000D107A" w:rsidRPr="001361F6">
        <w:rPr>
          <w:rFonts w:cs="Times New Roman"/>
          <w:sz w:val="28"/>
          <w:szCs w:val="28"/>
        </w:rPr>
        <w:t>s</w:t>
      </w:r>
      <w:r w:rsidRPr="001361F6">
        <w:rPr>
          <w:rFonts w:cs="Times New Roman"/>
          <w:sz w:val="28"/>
          <w:szCs w:val="28"/>
        </w:rPr>
        <w:t xml:space="preserve"> have identified reductions in unemployment as a key target of economic recovery. However, developing effective strategies to deal with </w:t>
      </w:r>
      <w:r w:rsidR="00BA7BCA" w:rsidRPr="001361F6">
        <w:rPr>
          <w:rFonts w:cs="Times New Roman"/>
          <w:sz w:val="28"/>
          <w:szCs w:val="28"/>
        </w:rPr>
        <w:t xml:space="preserve">high </w:t>
      </w:r>
      <w:r w:rsidRPr="001361F6">
        <w:rPr>
          <w:rFonts w:cs="Times New Roman"/>
          <w:sz w:val="28"/>
          <w:szCs w:val="28"/>
        </w:rPr>
        <w:t xml:space="preserve">and persistent unemployment </w:t>
      </w:r>
      <w:r w:rsidR="00BA7BCA" w:rsidRPr="001361F6">
        <w:rPr>
          <w:rFonts w:cs="Times New Roman"/>
          <w:sz w:val="28"/>
          <w:szCs w:val="28"/>
        </w:rPr>
        <w:t xml:space="preserve">poses </w:t>
      </w:r>
      <w:r w:rsidRPr="001361F6">
        <w:rPr>
          <w:rFonts w:cs="Times New Roman"/>
          <w:sz w:val="28"/>
          <w:szCs w:val="28"/>
        </w:rPr>
        <w:t xml:space="preserve">challenges for policy makers. </w:t>
      </w:r>
    </w:p>
    <w:p w:rsidR="00683FDD" w:rsidRPr="001361F6" w:rsidRDefault="00BA7BCA" w:rsidP="00FB3A80">
      <w:pPr>
        <w:pStyle w:val="NormalWeb"/>
        <w:jc w:val="both"/>
        <w:rPr>
          <w:rFonts w:asciiTheme="minorHAnsi" w:hAnsiTheme="minorHAnsi"/>
          <w:sz w:val="28"/>
          <w:szCs w:val="28"/>
        </w:rPr>
      </w:pPr>
      <w:r w:rsidRPr="001361F6">
        <w:rPr>
          <w:rFonts w:asciiTheme="minorHAnsi" w:hAnsiTheme="minorHAnsi"/>
          <w:sz w:val="28"/>
          <w:szCs w:val="28"/>
        </w:rPr>
        <w:t xml:space="preserve">The Labour Economics Group at NUI Maynooth </w:t>
      </w:r>
      <w:r w:rsidR="00B21C31" w:rsidRPr="001361F6">
        <w:rPr>
          <w:rFonts w:asciiTheme="minorHAnsi" w:hAnsiTheme="minorHAnsi"/>
          <w:sz w:val="28"/>
          <w:szCs w:val="28"/>
        </w:rPr>
        <w:t>is</w:t>
      </w:r>
      <w:r w:rsidRPr="001361F6">
        <w:rPr>
          <w:rFonts w:asciiTheme="minorHAnsi" w:hAnsiTheme="minorHAnsi"/>
          <w:sz w:val="28"/>
          <w:szCs w:val="28"/>
        </w:rPr>
        <w:t xml:space="preserve"> ho</w:t>
      </w:r>
      <w:r w:rsidR="00D05F97" w:rsidRPr="001361F6">
        <w:rPr>
          <w:rFonts w:asciiTheme="minorHAnsi" w:hAnsiTheme="minorHAnsi"/>
          <w:sz w:val="28"/>
          <w:szCs w:val="28"/>
        </w:rPr>
        <w:t>st</w:t>
      </w:r>
      <w:r w:rsidR="00B21C31" w:rsidRPr="001361F6">
        <w:rPr>
          <w:rFonts w:asciiTheme="minorHAnsi" w:hAnsiTheme="minorHAnsi"/>
          <w:sz w:val="28"/>
          <w:szCs w:val="28"/>
        </w:rPr>
        <w:t>ing</w:t>
      </w:r>
      <w:r w:rsidRPr="001361F6">
        <w:rPr>
          <w:rFonts w:asciiTheme="minorHAnsi" w:hAnsiTheme="minorHAnsi"/>
          <w:sz w:val="28"/>
          <w:szCs w:val="28"/>
        </w:rPr>
        <w:t xml:space="preserve"> a one day </w:t>
      </w:r>
      <w:r w:rsidR="00FB3A80" w:rsidRPr="001361F6">
        <w:rPr>
          <w:rFonts w:asciiTheme="minorHAnsi" w:hAnsiTheme="minorHAnsi"/>
          <w:sz w:val="28"/>
          <w:szCs w:val="28"/>
        </w:rPr>
        <w:t xml:space="preserve">conference on </w:t>
      </w:r>
      <w:r w:rsidR="00A220FA" w:rsidRPr="001361F6">
        <w:rPr>
          <w:rFonts w:asciiTheme="minorHAnsi" w:hAnsiTheme="minorHAnsi"/>
          <w:i/>
          <w:sz w:val="28"/>
          <w:szCs w:val="28"/>
        </w:rPr>
        <w:t>L</w:t>
      </w:r>
      <w:r w:rsidR="00FB3A80" w:rsidRPr="001361F6">
        <w:rPr>
          <w:rFonts w:asciiTheme="minorHAnsi" w:hAnsiTheme="minorHAnsi"/>
          <w:i/>
          <w:sz w:val="28"/>
          <w:szCs w:val="28"/>
        </w:rPr>
        <w:t xml:space="preserve">abour </w:t>
      </w:r>
      <w:r w:rsidR="00A220FA" w:rsidRPr="001361F6">
        <w:rPr>
          <w:rFonts w:asciiTheme="minorHAnsi" w:hAnsiTheme="minorHAnsi"/>
          <w:i/>
          <w:sz w:val="28"/>
          <w:szCs w:val="28"/>
        </w:rPr>
        <w:t xml:space="preserve">Markets </w:t>
      </w:r>
      <w:proofErr w:type="gramStart"/>
      <w:r w:rsidR="00A220FA" w:rsidRPr="001361F6">
        <w:rPr>
          <w:rFonts w:asciiTheme="minorHAnsi" w:hAnsiTheme="minorHAnsi"/>
          <w:i/>
          <w:sz w:val="28"/>
          <w:szCs w:val="28"/>
        </w:rPr>
        <w:t>During</w:t>
      </w:r>
      <w:proofErr w:type="gramEnd"/>
      <w:r w:rsidR="00A220FA" w:rsidRPr="001361F6">
        <w:rPr>
          <w:rFonts w:asciiTheme="minorHAnsi" w:hAnsiTheme="minorHAnsi"/>
          <w:i/>
          <w:sz w:val="28"/>
          <w:szCs w:val="28"/>
        </w:rPr>
        <w:t xml:space="preserve"> Crises</w:t>
      </w:r>
      <w:r w:rsidR="00A220FA" w:rsidRPr="001361F6">
        <w:rPr>
          <w:rFonts w:asciiTheme="minorHAnsi" w:hAnsiTheme="minorHAnsi"/>
          <w:sz w:val="28"/>
          <w:szCs w:val="28"/>
        </w:rPr>
        <w:t>.</w:t>
      </w:r>
      <w:r w:rsidR="005564D8" w:rsidRPr="001361F6">
        <w:rPr>
          <w:rFonts w:asciiTheme="minorHAnsi" w:hAnsiTheme="minorHAnsi"/>
          <w:sz w:val="28"/>
          <w:szCs w:val="28"/>
        </w:rPr>
        <w:t xml:space="preserve"> </w:t>
      </w:r>
      <w:r w:rsidR="00B21C31" w:rsidRPr="001361F6">
        <w:rPr>
          <w:rFonts w:asciiTheme="minorHAnsi" w:hAnsiTheme="minorHAnsi"/>
          <w:sz w:val="28"/>
          <w:szCs w:val="28"/>
        </w:rPr>
        <w:t xml:space="preserve">As well as a presentation on the Irish labour market by the Maynooth Labour </w:t>
      </w:r>
      <w:r w:rsidR="00E2285B" w:rsidRPr="001361F6">
        <w:rPr>
          <w:rFonts w:asciiTheme="minorHAnsi" w:hAnsiTheme="minorHAnsi"/>
          <w:sz w:val="28"/>
          <w:szCs w:val="28"/>
        </w:rPr>
        <w:t xml:space="preserve">Economics </w:t>
      </w:r>
      <w:r w:rsidR="00B21C31" w:rsidRPr="001361F6">
        <w:rPr>
          <w:rFonts w:asciiTheme="minorHAnsi" w:hAnsiTheme="minorHAnsi"/>
          <w:sz w:val="28"/>
          <w:szCs w:val="28"/>
        </w:rPr>
        <w:t xml:space="preserve">Group, the conference will </w:t>
      </w:r>
      <w:r w:rsidR="00E2285B" w:rsidRPr="001361F6">
        <w:rPr>
          <w:rFonts w:asciiTheme="minorHAnsi" w:hAnsiTheme="minorHAnsi"/>
          <w:sz w:val="28"/>
          <w:szCs w:val="28"/>
        </w:rPr>
        <w:t xml:space="preserve">also </w:t>
      </w:r>
      <w:r w:rsidR="00B21C31" w:rsidRPr="001361F6">
        <w:rPr>
          <w:rFonts w:asciiTheme="minorHAnsi" w:hAnsiTheme="minorHAnsi"/>
          <w:sz w:val="28"/>
          <w:szCs w:val="28"/>
        </w:rPr>
        <w:t>feature presentations by</w:t>
      </w:r>
      <w:r w:rsidR="005564D8" w:rsidRPr="001361F6">
        <w:rPr>
          <w:rFonts w:asciiTheme="minorHAnsi" w:hAnsiTheme="minorHAnsi"/>
          <w:sz w:val="28"/>
          <w:szCs w:val="28"/>
        </w:rPr>
        <w:t xml:space="preserve"> a number of international experts in labour economics</w:t>
      </w:r>
      <w:r w:rsidR="00B21C31" w:rsidRPr="001361F6">
        <w:rPr>
          <w:rFonts w:asciiTheme="minorHAnsi" w:hAnsiTheme="minorHAnsi"/>
          <w:sz w:val="28"/>
          <w:szCs w:val="28"/>
        </w:rPr>
        <w:t xml:space="preserve"> and discussions by leading economists from the Central Bank, the Economic and Social Research Institute and University College Dublin.</w:t>
      </w:r>
    </w:p>
    <w:p w:rsidR="00E82E53" w:rsidRDefault="00E82E53" w:rsidP="00684A2E">
      <w:pPr>
        <w:pStyle w:val="NormalWeb"/>
        <w:jc w:val="both"/>
        <w:rPr>
          <w:rFonts w:asciiTheme="minorHAnsi" w:hAnsiTheme="minorHAnsi"/>
          <w:i/>
          <w:sz w:val="28"/>
          <w:szCs w:val="28"/>
        </w:rPr>
      </w:pPr>
    </w:p>
    <w:p w:rsidR="00684A2E" w:rsidRPr="00E82E53" w:rsidRDefault="00A220FA" w:rsidP="00684A2E">
      <w:pPr>
        <w:pStyle w:val="NormalWeb"/>
        <w:jc w:val="both"/>
        <w:rPr>
          <w:rFonts w:asciiTheme="minorHAnsi" w:hAnsiTheme="minorHAnsi"/>
          <w:i/>
          <w:sz w:val="28"/>
          <w:szCs w:val="28"/>
        </w:rPr>
      </w:pPr>
      <w:proofErr w:type="gramStart"/>
      <w:r w:rsidRPr="00E82E53">
        <w:rPr>
          <w:rFonts w:asciiTheme="minorHAnsi" w:hAnsiTheme="minorHAnsi"/>
          <w:i/>
          <w:sz w:val="28"/>
          <w:szCs w:val="28"/>
        </w:rPr>
        <w:t>Registration is free but please email</w:t>
      </w:r>
      <w:proofErr w:type="gramEnd"/>
      <w:r w:rsidRPr="00E82E53">
        <w:rPr>
          <w:rFonts w:asciiTheme="minorHAnsi" w:hAnsiTheme="minorHAnsi"/>
          <w:i/>
          <w:sz w:val="28"/>
          <w:szCs w:val="28"/>
        </w:rPr>
        <w:t xml:space="preserve"> </w:t>
      </w:r>
      <w:r w:rsidR="00E454CC" w:rsidRPr="00E82E53">
        <w:rPr>
          <w:rFonts w:asciiTheme="minorHAnsi" w:hAnsiTheme="minorHAnsi"/>
          <w:i/>
          <w:sz w:val="28"/>
          <w:szCs w:val="28"/>
        </w:rPr>
        <w:t>Aedin.Doris@nuim.ie</w:t>
      </w:r>
      <w:r w:rsidRPr="00E82E53">
        <w:rPr>
          <w:rFonts w:asciiTheme="minorHAnsi" w:hAnsiTheme="minorHAnsi"/>
          <w:i/>
          <w:sz w:val="28"/>
          <w:szCs w:val="28"/>
        </w:rPr>
        <w:t xml:space="preserve"> if you plan to attend.</w:t>
      </w:r>
      <w:r w:rsidR="00684A2E" w:rsidRPr="00E82E53">
        <w:rPr>
          <w:rFonts w:asciiTheme="minorHAnsi" w:hAnsiTheme="minorHAnsi"/>
          <w:i/>
          <w:sz w:val="28"/>
          <w:szCs w:val="28"/>
        </w:rPr>
        <w:t xml:space="preserve"> </w:t>
      </w:r>
    </w:p>
    <w:p w:rsidR="00E82E53" w:rsidRDefault="00E82E53" w:rsidP="00684A2E">
      <w:pPr>
        <w:pStyle w:val="NormalWeb"/>
        <w:jc w:val="both"/>
        <w:rPr>
          <w:rFonts w:asciiTheme="minorHAnsi" w:hAnsiTheme="minorHAnsi"/>
          <w:sz w:val="20"/>
          <w:szCs w:val="20"/>
        </w:rPr>
      </w:pPr>
    </w:p>
    <w:p w:rsidR="00683FDD" w:rsidRDefault="00683FDD" w:rsidP="00FB3A80">
      <w:pPr>
        <w:pStyle w:val="NormalWeb"/>
        <w:jc w:val="both"/>
        <w:rPr>
          <w:sz w:val="32"/>
          <w:szCs w:val="32"/>
        </w:rPr>
      </w:pPr>
    </w:p>
    <w:p w:rsidR="00801D22" w:rsidRPr="00801D22" w:rsidRDefault="00801D22" w:rsidP="00801D22">
      <w:pPr>
        <w:pStyle w:val="NormalWeb"/>
        <w:jc w:val="center"/>
        <w:rPr>
          <w:rFonts w:asciiTheme="minorHAnsi" w:hAnsiTheme="minorHAnsi"/>
          <w:b/>
          <w:sz w:val="40"/>
          <w:szCs w:val="40"/>
        </w:rPr>
      </w:pPr>
      <w:r w:rsidRPr="00801D22">
        <w:rPr>
          <w:rFonts w:asciiTheme="minorHAnsi" w:hAnsiTheme="minorHAnsi"/>
          <w:b/>
          <w:sz w:val="40"/>
          <w:szCs w:val="40"/>
        </w:rPr>
        <w:t>Conference Schedule</w:t>
      </w:r>
    </w:p>
    <w:p w:rsidR="00801D22" w:rsidRPr="003E6FF3" w:rsidRDefault="00801D22" w:rsidP="00801D22">
      <w:pPr>
        <w:pStyle w:val="NormalWeb"/>
        <w:jc w:val="both"/>
        <w:rPr>
          <w:rFonts w:asciiTheme="minorHAnsi" w:hAnsiTheme="minorHAnsi"/>
          <w:sz w:val="16"/>
          <w:szCs w:val="16"/>
        </w:rPr>
      </w:pPr>
    </w:p>
    <w:p w:rsidR="00422C3B" w:rsidRDefault="00801D22" w:rsidP="003E6FF3">
      <w:pPr>
        <w:pStyle w:val="NormalWeb"/>
        <w:spacing w:after="240" w:afterAutospacing="0"/>
        <w:contextualSpacing/>
        <w:jc w:val="both"/>
        <w:rPr>
          <w:rFonts w:asciiTheme="minorHAnsi" w:hAnsiTheme="minorHAnsi"/>
          <w:b/>
        </w:rPr>
      </w:pPr>
      <w:r w:rsidRPr="007816E1">
        <w:rPr>
          <w:rFonts w:asciiTheme="minorHAnsi" w:hAnsiTheme="minorHAnsi"/>
          <w:b/>
        </w:rPr>
        <w:t>9:00-9:30am: Welcome and Introduction</w:t>
      </w:r>
      <w:r w:rsidR="00422C3B">
        <w:rPr>
          <w:rFonts w:asciiTheme="minorHAnsi" w:hAnsiTheme="minorHAnsi"/>
          <w:b/>
        </w:rPr>
        <w:t xml:space="preserve"> </w:t>
      </w:r>
    </w:p>
    <w:p w:rsidR="00801D22" w:rsidRPr="007816E1" w:rsidRDefault="00422C3B" w:rsidP="003E6FF3">
      <w:pPr>
        <w:pStyle w:val="NormalWeb"/>
        <w:spacing w:after="240" w:afterAutospacing="0"/>
        <w:contextualSpacing/>
        <w:jc w:val="both"/>
        <w:rPr>
          <w:rFonts w:asciiTheme="minorHAnsi" w:hAnsiTheme="minorHAnsi"/>
          <w:b/>
        </w:rPr>
      </w:pPr>
      <w:r>
        <w:rPr>
          <w:rFonts w:asciiTheme="minorHAnsi" w:hAnsiTheme="minorHAnsi"/>
          <w:b/>
        </w:rPr>
        <w:t xml:space="preserve">Professor Philip Nolan, President NUI </w:t>
      </w:r>
      <w:proofErr w:type="spellStart"/>
      <w:r>
        <w:rPr>
          <w:rFonts w:asciiTheme="minorHAnsi" w:hAnsiTheme="minorHAnsi"/>
          <w:b/>
        </w:rPr>
        <w:t>Maynooth</w:t>
      </w:r>
      <w:proofErr w:type="spellEnd"/>
    </w:p>
    <w:p w:rsidR="003E6FF3" w:rsidRDefault="003E6FF3" w:rsidP="003E6FF3">
      <w:pPr>
        <w:pStyle w:val="NormalWeb"/>
        <w:spacing w:after="240" w:afterAutospacing="0"/>
        <w:contextualSpacing/>
        <w:jc w:val="both"/>
        <w:rPr>
          <w:rFonts w:asciiTheme="minorHAnsi" w:hAnsiTheme="minorHAnsi"/>
        </w:rPr>
      </w:pPr>
    </w:p>
    <w:p w:rsidR="003E6FF3" w:rsidRDefault="003E6FF3" w:rsidP="003E6FF3">
      <w:pPr>
        <w:pStyle w:val="NormalWeb"/>
        <w:spacing w:after="240" w:afterAutospacing="0"/>
        <w:contextualSpacing/>
        <w:jc w:val="both"/>
        <w:rPr>
          <w:rFonts w:asciiTheme="minorHAnsi" w:hAnsiTheme="minorHAnsi"/>
        </w:rPr>
      </w:pPr>
    </w:p>
    <w:p w:rsidR="00801D22" w:rsidRPr="003E6FF3" w:rsidRDefault="00801D22" w:rsidP="003E6FF3">
      <w:pPr>
        <w:pStyle w:val="NormalWeb"/>
        <w:spacing w:line="360" w:lineRule="auto"/>
        <w:contextualSpacing/>
        <w:jc w:val="both"/>
        <w:rPr>
          <w:rFonts w:asciiTheme="minorHAnsi" w:hAnsiTheme="minorHAnsi"/>
          <w:b/>
        </w:rPr>
      </w:pPr>
      <w:r w:rsidRPr="003E6FF3">
        <w:rPr>
          <w:rFonts w:asciiTheme="minorHAnsi" w:hAnsiTheme="minorHAnsi"/>
          <w:b/>
        </w:rPr>
        <w:t xml:space="preserve">9:30-10:30am: Olive Sweetman </w:t>
      </w:r>
      <w:r w:rsidR="00A0178C" w:rsidRPr="003E6FF3">
        <w:rPr>
          <w:rFonts w:asciiTheme="minorHAnsi" w:hAnsiTheme="minorHAnsi"/>
          <w:b/>
        </w:rPr>
        <w:t>(NUI Maynooth)</w:t>
      </w:r>
    </w:p>
    <w:p w:rsidR="00801D22" w:rsidRPr="003E6FF3" w:rsidRDefault="00EC0C76" w:rsidP="003E6FF3">
      <w:pPr>
        <w:pStyle w:val="NormalWeb"/>
        <w:spacing w:line="360" w:lineRule="auto"/>
        <w:contextualSpacing/>
        <w:jc w:val="both"/>
        <w:rPr>
          <w:rFonts w:asciiTheme="minorHAnsi" w:hAnsiTheme="minorHAnsi"/>
        </w:rPr>
      </w:pPr>
      <w:hyperlink r:id="rId9" w:history="1">
        <w:r w:rsidR="00801D22" w:rsidRPr="00EC0C76">
          <w:rPr>
            <w:rStyle w:val="Hyperlink"/>
            <w:rFonts w:asciiTheme="minorHAnsi" w:hAnsiTheme="minorHAnsi"/>
          </w:rPr>
          <w:t>“Wage Flexibility and the G</w:t>
        </w:r>
        <w:r w:rsidR="00801D22" w:rsidRPr="00EC0C76">
          <w:rPr>
            <w:rStyle w:val="Hyperlink"/>
            <w:rFonts w:asciiTheme="minorHAnsi" w:hAnsiTheme="minorHAnsi"/>
          </w:rPr>
          <w:t>r</w:t>
        </w:r>
        <w:r w:rsidR="00801D22" w:rsidRPr="00EC0C76">
          <w:rPr>
            <w:rStyle w:val="Hyperlink"/>
            <w:rFonts w:asciiTheme="minorHAnsi" w:hAnsiTheme="minorHAnsi"/>
          </w:rPr>
          <w:t>eat Recession: The Response of t</w:t>
        </w:r>
        <w:r>
          <w:rPr>
            <w:rStyle w:val="Hyperlink"/>
            <w:rFonts w:asciiTheme="minorHAnsi" w:hAnsiTheme="minorHAnsi"/>
          </w:rPr>
          <w:t>h</w:t>
        </w:r>
        <w:r w:rsidR="00801D22" w:rsidRPr="00EC0C76">
          <w:rPr>
            <w:rStyle w:val="Hyperlink"/>
            <w:rFonts w:asciiTheme="minorHAnsi" w:hAnsiTheme="minorHAnsi"/>
          </w:rPr>
          <w:t xml:space="preserve">e Irish Labour </w:t>
        </w:r>
        <w:r w:rsidR="00EA24BA" w:rsidRPr="00EC0C76">
          <w:rPr>
            <w:rStyle w:val="Hyperlink"/>
            <w:rFonts w:asciiTheme="minorHAnsi" w:hAnsiTheme="minorHAnsi"/>
          </w:rPr>
          <w:t>Market”</w:t>
        </w:r>
      </w:hyperlink>
    </w:p>
    <w:p w:rsidR="00801D22" w:rsidRDefault="00801D22" w:rsidP="003E6FF3">
      <w:pPr>
        <w:pStyle w:val="NormalWeb"/>
        <w:spacing w:line="360" w:lineRule="auto"/>
        <w:contextualSpacing/>
        <w:jc w:val="both"/>
        <w:rPr>
          <w:rFonts w:asciiTheme="minorHAnsi" w:hAnsiTheme="minorHAnsi"/>
          <w:b/>
        </w:rPr>
      </w:pPr>
      <w:r w:rsidRPr="003E6FF3">
        <w:rPr>
          <w:rFonts w:asciiTheme="minorHAnsi" w:hAnsiTheme="minorHAnsi"/>
        </w:rPr>
        <w:t xml:space="preserve">Discussant: </w:t>
      </w:r>
      <w:r w:rsidRPr="003E6FF3">
        <w:rPr>
          <w:rFonts w:asciiTheme="minorHAnsi" w:hAnsiTheme="minorHAnsi"/>
          <w:b/>
        </w:rPr>
        <w:t>Martina Lawless (ESRI &amp; Central Bank of Ireland)</w:t>
      </w:r>
    </w:p>
    <w:p w:rsidR="003E6FF3" w:rsidRDefault="003E6FF3" w:rsidP="003E6FF3">
      <w:pPr>
        <w:pStyle w:val="NormalWeb"/>
        <w:spacing w:line="360" w:lineRule="auto"/>
        <w:contextualSpacing/>
        <w:jc w:val="both"/>
        <w:rPr>
          <w:rFonts w:asciiTheme="minorHAnsi" w:hAnsiTheme="minorHAnsi"/>
          <w:b/>
        </w:rPr>
      </w:pPr>
    </w:p>
    <w:p w:rsidR="00801D22" w:rsidRPr="003E6FF3" w:rsidRDefault="00801D22" w:rsidP="003E6FF3">
      <w:pPr>
        <w:pStyle w:val="NormalWeb"/>
        <w:spacing w:line="360" w:lineRule="auto"/>
        <w:contextualSpacing/>
        <w:jc w:val="both"/>
        <w:rPr>
          <w:rFonts w:asciiTheme="minorHAnsi" w:hAnsiTheme="minorHAnsi"/>
          <w:b/>
        </w:rPr>
      </w:pPr>
      <w:r w:rsidRPr="003E6FF3">
        <w:rPr>
          <w:rFonts w:asciiTheme="minorHAnsi" w:hAnsiTheme="minorHAnsi"/>
          <w:b/>
        </w:rPr>
        <w:t xml:space="preserve">10:30-11:30: </w:t>
      </w:r>
      <w:proofErr w:type="spellStart"/>
      <w:r w:rsidRPr="003E6FF3">
        <w:rPr>
          <w:rFonts w:asciiTheme="minorHAnsi" w:hAnsiTheme="minorHAnsi"/>
          <w:b/>
        </w:rPr>
        <w:t>Torben</w:t>
      </w:r>
      <w:proofErr w:type="spellEnd"/>
      <w:r w:rsidRPr="003E6FF3">
        <w:rPr>
          <w:rFonts w:asciiTheme="minorHAnsi" w:hAnsiTheme="minorHAnsi"/>
          <w:b/>
        </w:rPr>
        <w:t xml:space="preserve"> Andersen (Aarhus University</w:t>
      </w:r>
      <w:r w:rsidR="00A0178C" w:rsidRPr="003E6FF3">
        <w:rPr>
          <w:rFonts w:asciiTheme="minorHAnsi" w:hAnsiTheme="minorHAnsi"/>
          <w:b/>
        </w:rPr>
        <w:t>, Denmark</w:t>
      </w:r>
      <w:r w:rsidRPr="003E6FF3">
        <w:rPr>
          <w:rFonts w:asciiTheme="minorHAnsi" w:hAnsiTheme="minorHAnsi"/>
          <w:b/>
        </w:rPr>
        <w:t>)</w:t>
      </w:r>
    </w:p>
    <w:p w:rsidR="00801D22" w:rsidRPr="003E6FF3" w:rsidRDefault="00D92F86" w:rsidP="003E6FF3">
      <w:pPr>
        <w:pStyle w:val="NormalWeb"/>
        <w:spacing w:line="360" w:lineRule="auto"/>
        <w:contextualSpacing/>
        <w:jc w:val="both"/>
        <w:rPr>
          <w:rFonts w:asciiTheme="minorHAnsi" w:hAnsiTheme="minorHAnsi"/>
        </w:rPr>
      </w:pPr>
      <w:hyperlink r:id="rId10" w:history="1">
        <w:r w:rsidR="00801D22" w:rsidRPr="00422C3B">
          <w:rPr>
            <w:rStyle w:val="Hyperlink"/>
            <w:rFonts w:asciiTheme="minorHAnsi" w:hAnsiTheme="minorHAnsi"/>
          </w:rPr>
          <w:t xml:space="preserve">“Persistent </w:t>
        </w:r>
        <w:r w:rsidR="00A0178C" w:rsidRPr="00422C3B">
          <w:rPr>
            <w:rStyle w:val="Hyperlink"/>
            <w:rFonts w:asciiTheme="minorHAnsi" w:hAnsiTheme="minorHAnsi"/>
          </w:rPr>
          <w:t>E</w:t>
        </w:r>
        <w:r w:rsidR="00801D22" w:rsidRPr="00422C3B">
          <w:rPr>
            <w:rStyle w:val="Hyperlink"/>
            <w:rFonts w:asciiTheme="minorHAnsi" w:hAnsiTheme="minorHAnsi"/>
          </w:rPr>
          <w:t xml:space="preserve">mployment </w:t>
        </w:r>
        <w:r w:rsidR="00A0178C" w:rsidRPr="00422C3B">
          <w:rPr>
            <w:rStyle w:val="Hyperlink"/>
            <w:rFonts w:asciiTheme="minorHAnsi" w:hAnsiTheme="minorHAnsi"/>
          </w:rPr>
          <w:t>E</w:t>
        </w:r>
        <w:r w:rsidR="00801D22" w:rsidRPr="00422C3B">
          <w:rPr>
            <w:rStyle w:val="Hyperlink"/>
            <w:rFonts w:asciiTheme="minorHAnsi" w:hAnsiTheme="minorHAnsi"/>
          </w:rPr>
          <w:t xml:space="preserve">ffects of </w:t>
        </w:r>
        <w:r w:rsidR="00A0178C" w:rsidRPr="00422C3B">
          <w:rPr>
            <w:rStyle w:val="Hyperlink"/>
            <w:rFonts w:asciiTheme="minorHAnsi" w:hAnsiTheme="minorHAnsi"/>
          </w:rPr>
          <w:t>R</w:t>
        </w:r>
        <w:r w:rsidR="00801D22" w:rsidRPr="00422C3B">
          <w:rPr>
            <w:rStyle w:val="Hyperlink"/>
            <w:rFonts w:asciiTheme="minorHAnsi" w:hAnsiTheme="minorHAnsi"/>
          </w:rPr>
          <w:t>ecessions”</w:t>
        </w:r>
      </w:hyperlink>
    </w:p>
    <w:p w:rsidR="00801D22" w:rsidRDefault="00801D22" w:rsidP="003E6FF3">
      <w:pPr>
        <w:pStyle w:val="NormalWeb"/>
        <w:spacing w:line="360" w:lineRule="auto"/>
        <w:contextualSpacing/>
        <w:jc w:val="both"/>
        <w:rPr>
          <w:rFonts w:asciiTheme="minorHAnsi" w:hAnsiTheme="minorHAnsi"/>
          <w:b/>
        </w:rPr>
      </w:pPr>
      <w:r w:rsidRPr="003E6FF3">
        <w:rPr>
          <w:rFonts w:asciiTheme="minorHAnsi" w:hAnsiTheme="minorHAnsi"/>
        </w:rPr>
        <w:t xml:space="preserve">Discussant: </w:t>
      </w:r>
      <w:r w:rsidRPr="003E6FF3">
        <w:rPr>
          <w:rFonts w:asciiTheme="minorHAnsi" w:hAnsiTheme="minorHAnsi"/>
          <w:b/>
        </w:rPr>
        <w:t>Frank Walsh (University College Dublin)</w:t>
      </w:r>
    </w:p>
    <w:p w:rsidR="003E6FF3" w:rsidRDefault="003E6FF3" w:rsidP="003E6FF3">
      <w:pPr>
        <w:pStyle w:val="NormalWeb"/>
        <w:spacing w:line="360" w:lineRule="auto"/>
        <w:contextualSpacing/>
        <w:jc w:val="both"/>
        <w:rPr>
          <w:rFonts w:asciiTheme="minorHAnsi" w:hAnsiTheme="minorHAnsi"/>
          <w:b/>
        </w:rPr>
      </w:pPr>
    </w:p>
    <w:p w:rsidR="00801D22" w:rsidRDefault="00801D22" w:rsidP="00801D22">
      <w:pPr>
        <w:pStyle w:val="NormalWeb"/>
        <w:contextualSpacing/>
        <w:jc w:val="both"/>
        <w:rPr>
          <w:rFonts w:asciiTheme="minorHAnsi" w:hAnsiTheme="minorHAnsi"/>
        </w:rPr>
      </w:pPr>
      <w:r w:rsidRPr="003E6FF3">
        <w:rPr>
          <w:rFonts w:asciiTheme="minorHAnsi" w:hAnsiTheme="minorHAnsi"/>
        </w:rPr>
        <w:t xml:space="preserve">11:30-12:00 </w:t>
      </w:r>
      <w:r w:rsidR="00A0178C" w:rsidRPr="003E6FF3">
        <w:rPr>
          <w:rFonts w:asciiTheme="minorHAnsi" w:hAnsiTheme="minorHAnsi"/>
        </w:rPr>
        <w:t>C</w:t>
      </w:r>
      <w:r w:rsidRPr="003E6FF3">
        <w:rPr>
          <w:rFonts w:asciiTheme="minorHAnsi" w:hAnsiTheme="minorHAnsi"/>
        </w:rPr>
        <w:t>offee</w:t>
      </w:r>
    </w:p>
    <w:p w:rsidR="008C6DED" w:rsidRDefault="008C6DED" w:rsidP="008C6DED">
      <w:pPr>
        <w:pStyle w:val="NormalWeb"/>
        <w:spacing w:line="360" w:lineRule="auto"/>
        <w:contextualSpacing/>
        <w:jc w:val="both"/>
        <w:rPr>
          <w:rFonts w:asciiTheme="minorHAnsi" w:hAnsiTheme="minorHAnsi"/>
          <w:b/>
        </w:rPr>
      </w:pPr>
    </w:p>
    <w:p w:rsidR="00801D22" w:rsidRPr="003E6FF3" w:rsidRDefault="00801D22" w:rsidP="003E6FF3">
      <w:pPr>
        <w:pStyle w:val="NormalWeb"/>
        <w:spacing w:line="360" w:lineRule="auto"/>
        <w:contextualSpacing/>
        <w:jc w:val="both"/>
        <w:rPr>
          <w:rFonts w:asciiTheme="minorHAnsi" w:hAnsiTheme="minorHAnsi"/>
          <w:b/>
        </w:rPr>
      </w:pPr>
      <w:r w:rsidRPr="003E6FF3">
        <w:rPr>
          <w:rFonts w:asciiTheme="minorHAnsi" w:hAnsiTheme="minorHAnsi"/>
          <w:b/>
        </w:rPr>
        <w:t xml:space="preserve">12:00-1:00 Pedro Martins </w:t>
      </w:r>
      <w:r w:rsidR="00A0178C" w:rsidRPr="003E6FF3">
        <w:rPr>
          <w:rFonts w:asciiTheme="minorHAnsi" w:hAnsiTheme="minorHAnsi"/>
          <w:b/>
        </w:rPr>
        <w:t>(Queen Mary College, University of London, UK)</w:t>
      </w:r>
    </w:p>
    <w:p w:rsidR="00801D22" w:rsidRPr="003E6FF3" w:rsidRDefault="00D92F86" w:rsidP="003E6FF3">
      <w:pPr>
        <w:pStyle w:val="NormalWeb"/>
        <w:spacing w:line="360" w:lineRule="auto"/>
        <w:contextualSpacing/>
        <w:jc w:val="both"/>
        <w:rPr>
          <w:rFonts w:asciiTheme="minorHAnsi" w:hAnsiTheme="minorHAnsi"/>
        </w:rPr>
      </w:pPr>
      <w:hyperlink r:id="rId11" w:history="1">
        <w:r w:rsidR="00F141A0" w:rsidRPr="00E838D8">
          <w:rPr>
            <w:rStyle w:val="Hyperlink"/>
            <w:rFonts w:asciiTheme="minorHAnsi" w:hAnsiTheme="minorHAnsi"/>
          </w:rPr>
          <w:t>“Reemployment Effects from I</w:t>
        </w:r>
        <w:r w:rsidR="0044733B" w:rsidRPr="00E838D8">
          <w:rPr>
            <w:rStyle w:val="Hyperlink"/>
            <w:rFonts w:asciiTheme="minorHAnsi" w:hAnsiTheme="minorHAnsi"/>
          </w:rPr>
          <w:t>ncreased Activation: Evidence from Times of Crisis</w:t>
        </w:r>
        <w:r w:rsidR="00EA24BA" w:rsidRPr="00E838D8">
          <w:rPr>
            <w:rStyle w:val="Hyperlink"/>
            <w:rFonts w:asciiTheme="minorHAnsi" w:hAnsiTheme="minorHAnsi"/>
          </w:rPr>
          <w:t>"</w:t>
        </w:r>
      </w:hyperlink>
    </w:p>
    <w:p w:rsidR="00801D22" w:rsidRDefault="00801D22" w:rsidP="003E6FF3">
      <w:pPr>
        <w:pStyle w:val="NormalWeb"/>
        <w:spacing w:line="360" w:lineRule="auto"/>
        <w:contextualSpacing/>
        <w:jc w:val="both"/>
        <w:rPr>
          <w:rFonts w:asciiTheme="minorHAnsi" w:hAnsiTheme="minorHAnsi"/>
          <w:b/>
        </w:rPr>
      </w:pPr>
      <w:r w:rsidRPr="003E6FF3">
        <w:rPr>
          <w:rFonts w:asciiTheme="minorHAnsi" w:hAnsiTheme="minorHAnsi"/>
        </w:rPr>
        <w:t xml:space="preserve">Discussant: </w:t>
      </w:r>
      <w:r w:rsidRPr="003E6FF3">
        <w:rPr>
          <w:rFonts w:asciiTheme="minorHAnsi" w:hAnsiTheme="minorHAnsi"/>
          <w:b/>
        </w:rPr>
        <w:t>Adele Bergin (ESRI)</w:t>
      </w:r>
    </w:p>
    <w:p w:rsidR="007816E1" w:rsidRDefault="007816E1" w:rsidP="003E6FF3">
      <w:pPr>
        <w:pStyle w:val="NormalWeb"/>
        <w:spacing w:line="360" w:lineRule="auto"/>
        <w:contextualSpacing/>
        <w:jc w:val="both"/>
        <w:rPr>
          <w:rFonts w:asciiTheme="minorHAnsi" w:hAnsiTheme="minorHAnsi"/>
          <w:b/>
        </w:rPr>
      </w:pPr>
    </w:p>
    <w:p w:rsidR="00801D22" w:rsidRDefault="00801D22" w:rsidP="00801D22">
      <w:pPr>
        <w:pStyle w:val="NormalWeb"/>
        <w:contextualSpacing/>
        <w:jc w:val="both"/>
        <w:rPr>
          <w:rFonts w:asciiTheme="minorHAnsi" w:hAnsiTheme="minorHAnsi"/>
        </w:rPr>
      </w:pPr>
      <w:r w:rsidRPr="003E6FF3">
        <w:rPr>
          <w:rFonts w:asciiTheme="minorHAnsi" w:hAnsiTheme="minorHAnsi"/>
        </w:rPr>
        <w:t>1:00-2:30 Lunch</w:t>
      </w:r>
    </w:p>
    <w:p w:rsidR="003E6FF3" w:rsidRDefault="003E6FF3" w:rsidP="00801D22">
      <w:pPr>
        <w:pStyle w:val="NormalWeb"/>
        <w:contextualSpacing/>
        <w:jc w:val="both"/>
        <w:rPr>
          <w:rFonts w:asciiTheme="minorHAnsi" w:hAnsiTheme="minorHAnsi"/>
        </w:rPr>
      </w:pPr>
    </w:p>
    <w:p w:rsidR="003E6FF3" w:rsidRPr="003E6FF3" w:rsidRDefault="003E6FF3" w:rsidP="00801D22">
      <w:pPr>
        <w:pStyle w:val="NormalWeb"/>
        <w:contextualSpacing/>
        <w:jc w:val="both"/>
        <w:rPr>
          <w:rFonts w:asciiTheme="minorHAnsi" w:hAnsiTheme="minorHAnsi"/>
          <w:b/>
          <w:sz w:val="12"/>
          <w:szCs w:val="16"/>
        </w:rPr>
      </w:pPr>
    </w:p>
    <w:p w:rsidR="00801D22" w:rsidRPr="003E6FF3" w:rsidRDefault="00801D22" w:rsidP="003E6FF3">
      <w:pPr>
        <w:pStyle w:val="NormalWeb"/>
        <w:spacing w:line="360" w:lineRule="auto"/>
        <w:contextualSpacing/>
        <w:jc w:val="both"/>
        <w:rPr>
          <w:rFonts w:asciiTheme="minorHAnsi" w:hAnsiTheme="minorHAnsi"/>
          <w:b/>
        </w:rPr>
      </w:pPr>
      <w:r w:rsidRPr="003E6FF3">
        <w:rPr>
          <w:rFonts w:asciiTheme="minorHAnsi" w:hAnsiTheme="minorHAnsi"/>
          <w:b/>
        </w:rPr>
        <w:t xml:space="preserve">2:30-3:30 Michael </w:t>
      </w:r>
      <w:proofErr w:type="spellStart"/>
      <w:r w:rsidRPr="003E6FF3">
        <w:rPr>
          <w:rFonts w:asciiTheme="minorHAnsi" w:hAnsiTheme="minorHAnsi"/>
          <w:b/>
        </w:rPr>
        <w:t>Elsby</w:t>
      </w:r>
      <w:proofErr w:type="spellEnd"/>
      <w:r w:rsidRPr="003E6FF3">
        <w:rPr>
          <w:rFonts w:asciiTheme="minorHAnsi" w:hAnsiTheme="minorHAnsi"/>
          <w:b/>
        </w:rPr>
        <w:t xml:space="preserve"> </w:t>
      </w:r>
      <w:r w:rsidR="00A0178C" w:rsidRPr="003E6FF3">
        <w:rPr>
          <w:rFonts w:asciiTheme="minorHAnsi" w:hAnsiTheme="minorHAnsi"/>
          <w:b/>
        </w:rPr>
        <w:t>(University of Edinburgh, UK)</w:t>
      </w:r>
    </w:p>
    <w:p w:rsidR="00801D22" w:rsidRPr="003E6FF3" w:rsidRDefault="00D92F86" w:rsidP="003E6FF3">
      <w:pPr>
        <w:pStyle w:val="NormalWeb"/>
        <w:spacing w:line="360" w:lineRule="auto"/>
        <w:contextualSpacing/>
        <w:jc w:val="both"/>
        <w:rPr>
          <w:rFonts w:asciiTheme="minorHAnsi" w:hAnsiTheme="minorHAnsi"/>
          <w:color w:val="000000"/>
        </w:rPr>
      </w:pPr>
      <w:hyperlink r:id="rId12" w:history="1">
        <w:r w:rsidR="00801D22" w:rsidRPr="00926B95">
          <w:rPr>
            <w:rStyle w:val="Hyperlink"/>
            <w:rFonts w:asciiTheme="minorHAnsi" w:hAnsiTheme="minorHAnsi"/>
          </w:rPr>
          <w:t>“Wage Adjustment in the Great Recession"</w:t>
        </w:r>
      </w:hyperlink>
    </w:p>
    <w:p w:rsidR="00801D22" w:rsidRDefault="00801D22" w:rsidP="003E6FF3">
      <w:pPr>
        <w:pStyle w:val="NormalWeb"/>
        <w:spacing w:line="360" w:lineRule="auto"/>
        <w:contextualSpacing/>
        <w:jc w:val="both"/>
        <w:rPr>
          <w:rFonts w:asciiTheme="minorHAnsi" w:hAnsiTheme="minorHAnsi"/>
          <w:b/>
        </w:rPr>
      </w:pPr>
      <w:r w:rsidRPr="003E6FF3">
        <w:rPr>
          <w:rFonts w:asciiTheme="minorHAnsi" w:hAnsiTheme="minorHAnsi"/>
          <w:color w:val="000000"/>
        </w:rPr>
        <w:t>Di</w:t>
      </w:r>
      <w:r w:rsidR="00A0178C" w:rsidRPr="003E6FF3">
        <w:rPr>
          <w:rFonts w:asciiTheme="minorHAnsi" w:hAnsiTheme="minorHAnsi"/>
          <w:color w:val="000000"/>
        </w:rPr>
        <w:t>s</w:t>
      </w:r>
      <w:r w:rsidRPr="003E6FF3">
        <w:rPr>
          <w:rFonts w:asciiTheme="minorHAnsi" w:hAnsiTheme="minorHAnsi"/>
          <w:color w:val="000000"/>
        </w:rPr>
        <w:t xml:space="preserve">cussant: </w:t>
      </w:r>
      <w:r w:rsidRPr="003E6FF3">
        <w:rPr>
          <w:rFonts w:asciiTheme="minorHAnsi" w:hAnsiTheme="minorHAnsi"/>
          <w:b/>
          <w:color w:val="000000"/>
        </w:rPr>
        <w:t xml:space="preserve">Paul Devereux </w:t>
      </w:r>
      <w:r w:rsidRPr="003E6FF3">
        <w:rPr>
          <w:rFonts w:asciiTheme="minorHAnsi" w:hAnsiTheme="minorHAnsi"/>
          <w:b/>
        </w:rPr>
        <w:t>(University College Dublin)</w:t>
      </w:r>
    </w:p>
    <w:p w:rsidR="003E6FF3" w:rsidRDefault="003E6FF3" w:rsidP="003E6FF3">
      <w:pPr>
        <w:pStyle w:val="NormalWeb"/>
        <w:spacing w:line="360" w:lineRule="auto"/>
        <w:contextualSpacing/>
        <w:jc w:val="both"/>
        <w:rPr>
          <w:rFonts w:asciiTheme="minorHAnsi" w:hAnsiTheme="minorHAnsi"/>
          <w:b/>
        </w:rPr>
      </w:pPr>
    </w:p>
    <w:p w:rsidR="00801D22" w:rsidRPr="003E6FF3" w:rsidRDefault="00801D22" w:rsidP="003E6FF3">
      <w:pPr>
        <w:pStyle w:val="NormalWeb"/>
        <w:spacing w:line="360" w:lineRule="auto"/>
        <w:contextualSpacing/>
        <w:jc w:val="both"/>
        <w:rPr>
          <w:rFonts w:asciiTheme="minorHAnsi" w:hAnsiTheme="minorHAnsi"/>
          <w:b/>
        </w:rPr>
      </w:pPr>
      <w:r w:rsidRPr="003E6FF3">
        <w:rPr>
          <w:rFonts w:asciiTheme="minorHAnsi" w:hAnsiTheme="minorHAnsi"/>
          <w:b/>
        </w:rPr>
        <w:t xml:space="preserve">3:30-4:30 Jose </w:t>
      </w:r>
      <w:r w:rsidR="00A0178C" w:rsidRPr="003E6FF3">
        <w:rPr>
          <w:rFonts w:asciiTheme="minorHAnsi" w:hAnsiTheme="minorHAnsi"/>
          <w:b/>
        </w:rPr>
        <w:t>Ignacio</w:t>
      </w:r>
      <w:r w:rsidRPr="003E6FF3">
        <w:rPr>
          <w:rFonts w:asciiTheme="minorHAnsi" w:hAnsiTheme="minorHAnsi"/>
          <w:b/>
        </w:rPr>
        <w:t xml:space="preserve"> Garcia Perez </w:t>
      </w:r>
      <w:r w:rsidR="00A0178C" w:rsidRPr="003E6FF3">
        <w:rPr>
          <w:rFonts w:asciiTheme="minorHAnsi" w:hAnsiTheme="minorHAnsi"/>
          <w:b/>
        </w:rPr>
        <w:t>(</w:t>
      </w:r>
      <w:proofErr w:type="spellStart"/>
      <w:r w:rsidR="00A0178C" w:rsidRPr="003E6FF3">
        <w:rPr>
          <w:rFonts w:asciiTheme="minorHAnsi" w:hAnsiTheme="minorHAnsi"/>
          <w:b/>
        </w:rPr>
        <w:t>Universidade</w:t>
      </w:r>
      <w:proofErr w:type="spellEnd"/>
      <w:r w:rsidR="00A0178C" w:rsidRPr="003E6FF3">
        <w:rPr>
          <w:rFonts w:asciiTheme="minorHAnsi" w:hAnsiTheme="minorHAnsi"/>
          <w:b/>
        </w:rPr>
        <w:t xml:space="preserve"> Pablo de </w:t>
      </w:r>
      <w:proofErr w:type="spellStart"/>
      <w:r w:rsidR="00A0178C" w:rsidRPr="003E6FF3">
        <w:rPr>
          <w:rFonts w:asciiTheme="minorHAnsi" w:hAnsiTheme="minorHAnsi"/>
          <w:b/>
        </w:rPr>
        <w:t>Olavide</w:t>
      </w:r>
      <w:proofErr w:type="spellEnd"/>
      <w:r w:rsidR="00A0178C" w:rsidRPr="003E6FF3">
        <w:rPr>
          <w:rFonts w:asciiTheme="minorHAnsi" w:hAnsiTheme="minorHAnsi"/>
          <w:b/>
        </w:rPr>
        <w:t xml:space="preserve">, </w:t>
      </w:r>
      <w:proofErr w:type="spellStart"/>
      <w:r w:rsidR="00A0178C" w:rsidRPr="003E6FF3">
        <w:rPr>
          <w:rFonts w:asciiTheme="minorHAnsi" w:hAnsiTheme="minorHAnsi"/>
          <w:b/>
        </w:rPr>
        <w:t>Sevill</w:t>
      </w:r>
      <w:r w:rsidR="003E6FF3" w:rsidRPr="003E6FF3">
        <w:rPr>
          <w:rFonts w:asciiTheme="minorHAnsi" w:hAnsiTheme="minorHAnsi"/>
          <w:b/>
        </w:rPr>
        <w:t>a</w:t>
      </w:r>
      <w:proofErr w:type="spellEnd"/>
      <w:r w:rsidR="00A0178C" w:rsidRPr="003E6FF3">
        <w:rPr>
          <w:rFonts w:asciiTheme="minorHAnsi" w:hAnsiTheme="minorHAnsi"/>
          <w:b/>
        </w:rPr>
        <w:t>, Spain)</w:t>
      </w:r>
    </w:p>
    <w:p w:rsidR="00801D22" w:rsidRPr="003E6FF3" w:rsidRDefault="00D92F86" w:rsidP="003E6FF3">
      <w:pPr>
        <w:pStyle w:val="NormalWeb"/>
        <w:spacing w:line="360" w:lineRule="auto"/>
        <w:contextualSpacing/>
        <w:jc w:val="both"/>
        <w:rPr>
          <w:rFonts w:asciiTheme="minorHAnsi" w:hAnsiTheme="minorHAnsi"/>
        </w:rPr>
      </w:pPr>
      <w:hyperlink r:id="rId13" w:history="1">
        <w:r w:rsidR="00801D22" w:rsidRPr="0052005D">
          <w:rPr>
            <w:rStyle w:val="Hyperlink"/>
            <w:rFonts w:asciiTheme="minorHAnsi" w:hAnsiTheme="minorHAnsi"/>
          </w:rPr>
          <w:t xml:space="preserve">“Can </w:t>
        </w:r>
        <w:r w:rsidR="0065243F" w:rsidRPr="0052005D">
          <w:rPr>
            <w:rStyle w:val="Hyperlink"/>
            <w:rFonts w:asciiTheme="minorHAnsi" w:hAnsiTheme="minorHAnsi"/>
          </w:rPr>
          <w:t>F</w:t>
        </w:r>
        <w:r w:rsidR="00801D22" w:rsidRPr="0052005D">
          <w:rPr>
            <w:rStyle w:val="Hyperlink"/>
            <w:rFonts w:asciiTheme="minorHAnsi" w:hAnsiTheme="minorHAnsi"/>
          </w:rPr>
          <w:t>ixed-</w:t>
        </w:r>
        <w:r w:rsidR="0065243F" w:rsidRPr="0052005D">
          <w:rPr>
            <w:rStyle w:val="Hyperlink"/>
            <w:rFonts w:asciiTheme="minorHAnsi" w:hAnsiTheme="minorHAnsi"/>
          </w:rPr>
          <w:t>T</w:t>
        </w:r>
        <w:r w:rsidR="00801D22" w:rsidRPr="0052005D">
          <w:rPr>
            <w:rStyle w:val="Hyperlink"/>
            <w:rFonts w:asciiTheme="minorHAnsi" w:hAnsiTheme="minorHAnsi"/>
          </w:rPr>
          <w:t xml:space="preserve">erm </w:t>
        </w:r>
        <w:r w:rsidR="0065243F" w:rsidRPr="0052005D">
          <w:rPr>
            <w:rStyle w:val="Hyperlink"/>
            <w:rFonts w:asciiTheme="minorHAnsi" w:hAnsiTheme="minorHAnsi"/>
          </w:rPr>
          <w:t>C</w:t>
        </w:r>
        <w:r w:rsidR="00801D22" w:rsidRPr="0052005D">
          <w:rPr>
            <w:rStyle w:val="Hyperlink"/>
            <w:rFonts w:asciiTheme="minorHAnsi" w:hAnsiTheme="minorHAnsi"/>
          </w:rPr>
          <w:t xml:space="preserve">ontracts </w:t>
        </w:r>
        <w:r w:rsidR="0065243F" w:rsidRPr="0052005D">
          <w:rPr>
            <w:rStyle w:val="Hyperlink"/>
            <w:rFonts w:asciiTheme="minorHAnsi" w:hAnsiTheme="minorHAnsi"/>
          </w:rPr>
          <w:t>P</w:t>
        </w:r>
        <w:r w:rsidR="00801D22" w:rsidRPr="0052005D">
          <w:rPr>
            <w:rStyle w:val="Hyperlink"/>
            <w:rFonts w:asciiTheme="minorHAnsi" w:hAnsiTheme="minorHAnsi"/>
          </w:rPr>
          <w:t xml:space="preserve">ut </w:t>
        </w:r>
        <w:r w:rsidR="0065243F" w:rsidRPr="0052005D">
          <w:rPr>
            <w:rStyle w:val="Hyperlink"/>
            <w:rFonts w:asciiTheme="minorHAnsi" w:hAnsiTheme="minorHAnsi"/>
          </w:rPr>
          <w:t>L</w:t>
        </w:r>
        <w:r w:rsidR="00801D22" w:rsidRPr="0052005D">
          <w:rPr>
            <w:rStyle w:val="Hyperlink"/>
            <w:rFonts w:asciiTheme="minorHAnsi" w:hAnsiTheme="minorHAnsi"/>
          </w:rPr>
          <w:t xml:space="preserve">ow </w:t>
        </w:r>
        <w:r w:rsidR="0065243F" w:rsidRPr="0052005D">
          <w:rPr>
            <w:rStyle w:val="Hyperlink"/>
            <w:rFonts w:asciiTheme="minorHAnsi" w:hAnsiTheme="minorHAnsi"/>
          </w:rPr>
          <w:t>S</w:t>
        </w:r>
        <w:r w:rsidR="00801D22" w:rsidRPr="0052005D">
          <w:rPr>
            <w:rStyle w:val="Hyperlink"/>
            <w:rFonts w:asciiTheme="minorHAnsi" w:hAnsiTheme="minorHAnsi"/>
          </w:rPr>
          <w:t xml:space="preserve">killed </w:t>
        </w:r>
        <w:r w:rsidR="0065243F" w:rsidRPr="0052005D">
          <w:rPr>
            <w:rStyle w:val="Hyperlink"/>
            <w:rFonts w:asciiTheme="minorHAnsi" w:hAnsiTheme="minorHAnsi"/>
          </w:rPr>
          <w:t>Y</w:t>
        </w:r>
        <w:r w:rsidR="00801D22" w:rsidRPr="0052005D">
          <w:rPr>
            <w:rStyle w:val="Hyperlink"/>
            <w:rFonts w:asciiTheme="minorHAnsi" w:hAnsiTheme="minorHAnsi"/>
          </w:rPr>
          <w:t xml:space="preserve">outh on a </w:t>
        </w:r>
        <w:r w:rsidR="0065243F" w:rsidRPr="0052005D">
          <w:rPr>
            <w:rStyle w:val="Hyperlink"/>
            <w:rFonts w:asciiTheme="minorHAnsi" w:hAnsiTheme="minorHAnsi"/>
          </w:rPr>
          <w:t>B</w:t>
        </w:r>
        <w:r w:rsidR="00801D22" w:rsidRPr="0052005D">
          <w:rPr>
            <w:rStyle w:val="Hyperlink"/>
            <w:rFonts w:asciiTheme="minorHAnsi" w:hAnsiTheme="minorHAnsi"/>
          </w:rPr>
          <w:t xml:space="preserve">etter </w:t>
        </w:r>
        <w:r w:rsidR="0065243F" w:rsidRPr="0052005D">
          <w:rPr>
            <w:rStyle w:val="Hyperlink"/>
            <w:rFonts w:asciiTheme="minorHAnsi" w:hAnsiTheme="minorHAnsi"/>
          </w:rPr>
          <w:t>C</w:t>
        </w:r>
        <w:r w:rsidR="00801D22" w:rsidRPr="0052005D">
          <w:rPr>
            <w:rStyle w:val="Hyperlink"/>
            <w:rFonts w:asciiTheme="minorHAnsi" w:hAnsiTheme="minorHAnsi"/>
          </w:rPr>
          <w:t xml:space="preserve">areer </w:t>
        </w:r>
        <w:r w:rsidR="0065243F" w:rsidRPr="0052005D">
          <w:rPr>
            <w:rStyle w:val="Hyperlink"/>
            <w:rFonts w:asciiTheme="minorHAnsi" w:hAnsiTheme="minorHAnsi"/>
          </w:rPr>
          <w:t>P</w:t>
        </w:r>
        <w:r w:rsidR="00801D22" w:rsidRPr="0052005D">
          <w:rPr>
            <w:rStyle w:val="Hyperlink"/>
            <w:rFonts w:asciiTheme="minorHAnsi" w:hAnsiTheme="minorHAnsi"/>
          </w:rPr>
          <w:t>ath? Evidence f</w:t>
        </w:r>
        <w:r w:rsidR="00EA24BA" w:rsidRPr="0052005D">
          <w:rPr>
            <w:rStyle w:val="Hyperlink"/>
            <w:rFonts w:asciiTheme="minorHAnsi" w:hAnsiTheme="minorHAnsi"/>
          </w:rPr>
          <w:t>rom Spain</w:t>
        </w:r>
        <w:r w:rsidR="00801D22" w:rsidRPr="0052005D">
          <w:rPr>
            <w:rStyle w:val="Hyperlink"/>
            <w:rFonts w:asciiTheme="minorHAnsi" w:hAnsiTheme="minorHAnsi"/>
          </w:rPr>
          <w:t>”</w:t>
        </w:r>
      </w:hyperlink>
    </w:p>
    <w:p w:rsidR="00801D22" w:rsidRPr="003E6FF3" w:rsidRDefault="00801D22" w:rsidP="003E6FF3">
      <w:pPr>
        <w:pStyle w:val="NormalWeb"/>
        <w:spacing w:line="360" w:lineRule="auto"/>
        <w:contextualSpacing/>
        <w:jc w:val="both"/>
        <w:rPr>
          <w:rFonts w:asciiTheme="minorHAnsi" w:hAnsiTheme="minorHAnsi"/>
          <w:b/>
        </w:rPr>
      </w:pPr>
      <w:r w:rsidRPr="003E6FF3">
        <w:rPr>
          <w:rFonts w:asciiTheme="minorHAnsi" w:hAnsiTheme="minorHAnsi"/>
        </w:rPr>
        <w:t xml:space="preserve">Discussant: </w:t>
      </w:r>
      <w:r w:rsidRPr="003E6FF3">
        <w:rPr>
          <w:rFonts w:asciiTheme="minorHAnsi" w:hAnsiTheme="minorHAnsi"/>
          <w:b/>
        </w:rPr>
        <w:t xml:space="preserve">Seamus </w:t>
      </w:r>
      <w:proofErr w:type="spellStart"/>
      <w:r w:rsidRPr="003E6FF3">
        <w:rPr>
          <w:rFonts w:asciiTheme="minorHAnsi" w:hAnsiTheme="minorHAnsi"/>
          <w:b/>
        </w:rPr>
        <w:t>McGuinness</w:t>
      </w:r>
      <w:proofErr w:type="spellEnd"/>
      <w:r w:rsidRPr="003E6FF3">
        <w:rPr>
          <w:rFonts w:asciiTheme="minorHAnsi" w:hAnsiTheme="minorHAnsi"/>
          <w:b/>
        </w:rPr>
        <w:t xml:space="preserve"> (ESRI)</w:t>
      </w:r>
    </w:p>
    <w:p w:rsidR="00801D22" w:rsidRDefault="00801D22" w:rsidP="00801D22">
      <w:pPr>
        <w:pStyle w:val="NormalWeb"/>
        <w:jc w:val="center"/>
        <w:rPr>
          <w:rFonts w:asciiTheme="minorHAnsi" w:hAnsiTheme="minorHAnsi"/>
          <w:sz w:val="32"/>
          <w:szCs w:val="32"/>
        </w:rPr>
      </w:pPr>
    </w:p>
    <w:p w:rsidR="005564D8" w:rsidRDefault="00E50DBB" w:rsidP="00801D22">
      <w:pPr>
        <w:pStyle w:val="NormalWeb"/>
        <w:jc w:val="center"/>
        <w:rPr>
          <w:rFonts w:asciiTheme="minorHAnsi" w:hAnsiTheme="minorHAnsi"/>
          <w:b/>
          <w:sz w:val="32"/>
          <w:szCs w:val="32"/>
        </w:rPr>
      </w:pPr>
      <w:r w:rsidRPr="00D559D2">
        <w:rPr>
          <w:rFonts w:asciiTheme="minorHAnsi" w:hAnsiTheme="minorHAnsi"/>
          <w:b/>
          <w:sz w:val="32"/>
          <w:szCs w:val="32"/>
        </w:rPr>
        <w:lastRenderedPageBreak/>
        <w:t>Conference Speakers</w:t>
      </w:r>
    </w:p>
    <w:p w:rsidR="00F331BF" w:rsidRPr="00F331BF" w:rsidRDefault="00F331BF" w:rsidP="00801D22">
      <w:pPr>
        <w:pStyle w:val="NormalWeb"/>
        <w:jc w:val="center"/>
        <w:rPr>
          <w:rFonts w:asciiTheme="minorHAnsi" w:hAnsiTheme="minorHAnsi"/>
          <w:b/>
          <w:sz w:val="20"/>
          <w:szCs w:val="20"/>
        </w:rPr>
      </w:pPr>
    </w:p>
    <w:p w:rsidR="00801D22" w:rsidRPr="00801D22" w:rsidRDefault="00801D22" w:rsidP="00801D22">
      <w:pPr>
        <w:pStyle w:val="NormalWeb"/>
        <w:jc w:val="both"/>
        <w:rPr>
          <w:rFonts w:asciiTheme="minorHAnsi" w:hAnsiTheme="minorHAnsi"/>
          <w:b/>
          <w:sz w:val="22"/>
          <w:szCs w:val="22"/>
        </w:rPr>
      </w:pPr>
      <w:r w:rsidRPr="00801D22">
        <w:rPr>
          <w:rFonts w:asciiTheme="minorHAnsi" w:hAnsiTheme="minorHAnsi"/>
          <w:b/>
          <w:sz w:val="22"/>
          <w:szCs w:val="22"/>
        </w:rPr>
        <w:t xml:space="preserve">Prof. </w:t>
      </w:r>
      <w:proofErr w:type="spellStart"/>
      <w:r w:rsidRPr="00801D22">
        <w:rPr>
          <w:rFonts w:asciiTheme="minorHAnsi" w:hAnsiTheme="minorHAnsi"/>
          <w:b/>
          <w:sz w:val="22"/>
          <w:szCs w:val="22"/>
        </w:rPr>
        <w:t>Torben</w:t>
      </w:r>
      <w:proofErr w:type="spellEnd"/>
      <w:r w:rsidRPr="00801D22">
        <w:rPr>
          <w:rFonts w:asciiTheme="minorHAnsi" w:hAnsiTheme="minorHAnsi"/>
          <w:b/>
          <w:sz w:val="22"/>
          <w:szCs w:val="22"/>
        </w:rPr>
        <w:t xml:space="preserve"> Anders</w:t>
      </w:r>
      <w:r>
        <w:rPr>
          <w:rFonts w:asciiTheme="minorHAnsi" w:hAnsiTheme="minorHAnsi"/>
          <w:b/>
          <w:sz w:val="22"/>
          <w:szCs w:val="22"/>
        </w:rPr>
        <w:t>en (Aarhus University, Denmark)</w:t>
      </w:r>
    </w:p>
    <w:p w:rsidR="00801D22" w:rsidRPr="00801D22" w:rsidRDefault="00801D22" w:rsidP="00801D22">
      <w:pPr>
        <w:pStyle w:val="NormalWeb"/>
        <w:jc w:val="both"/>
        <w:rPr>
          <w:rFonts w:asciiTheme="minorHAnsi" w:hAnsiTheme="minorHAnsi"/>
          <w:b/>
          <w:i/>
          <w:sz w:val="22"/>
          <w:szCs w:val="22"/>
        </w:rPr>
      </w:pPr>
      <w:proofErr w:type="spellStart"/>
      <w:r w:rsidRPr="00801D22">
        <w:rPr>
          <w:rFonts w:asciiTheme="minorHAnsi" w:hAnsiTheme="minorHAnsi"/>
          <w:sz w:val="22"/>
          <w:szCs w:val="22"/>
        </w:rPr>
        <w:t>Torben</w:t>
      </w:r>
      <w:proofErr w:type="spellEnd"/>
      <w:r w:rsidRPr="00801D22">
        <w:rPr>
          <w:rFonts w:asciiTheme="minorHAnsi" w:hAnsiTheme="minorHAnsi"/>
          <w:sz w:val="22"/>
          <w:szCs w:val="22"/>
        </w:rPr>
        <w:t xml:space="preserve"> M. Andersen is Professor </w:t>
      </w:r>
      <w:r w:rsidR="00A32ECC">
        <w:rPr>
          <w:rFonts w:asciiTheme="minorHAnsi" w:hAnsiTheme="minorHAnsi"/>
          <w:sz w:val="22"/>
          <w:szCs w:val="22"/>
        </w:rPr>
        <w:t>of</w:t>
      </w:r>
      <w:r w:rsidRPr="00801D22">
        <w:rPr>
          <w:rFonts w:asciiTheme="minorHAnsi" w:hAnsiTheme="minorHAnsi"/>
          <w:sz w:val="22"/>
          <w:szCs w:val="22"/>
        </w:rPr>
        <w:t xml:space="preserve"> Economics at the University of Aarhus, Denmark. He is </w:t>
      </w:r>
      <w:r w:rsidR="00D559D2">
        <w:rPr>
          <w:rFonts w:asciiTheme="minorHAnsi" w:hAnsiTheme="minorHAnsi"/>
          <w:sz w:val="22"/>
          <w:szCs w:val="22"/>
        </w:rPr>
        <w:t xml:space="preserve">a </w:t>
      </w:r>
      <w:r w:rsidRPr="00801D22">
        <w:rPr>
          <w:rFonts w:asciiTheme="minorHAnsi" w:hAnsiTheme="minorHAnsi"/>
          <w:sz w:val="22"/>
          <w:szCs w:val="22"/>
        </w:rPr>
        <w:t xml:space="preserve">research fellow at the CEPR, </w:t>
      </w:r>
      <w:proofErr w:type="spellStart"/>
      <w:r w:rsidRPr="00801D22">
        <w:rPr>
          <w:rFonts w:asciiTheme="minorHAnsi" w:hAnsiTheme="minorHAnsi"/>
          <w:sz w:val="22"/>
          <w:szCs w:val="22"/>
        </w:rPr>
        <w:t>CESifo</w:t>
      </w:r>
      <w:proofErr w:type="spellEnd"/>
      <w:r w:rsidRPr="00801D22">
        <w:rPr>
          <w:rFonts w:asciiTheme="minorHAnsi" w:hAnsiTheme="minorHAnsi"/>
          <w:sz w:val="22"/>
          <w:szCs w:val="22"/>
        </w:rPr>
        <w:t xml:space="preserve"> and</w:t>
      </w:r>
      <w:r w:rsidR="00D559D2">
        <w:rPr>
          <w:rFonts w:asciiTheme="minorHAnsi" w:hAnsiTheme="minorHAnsi"/>
          <w:sz w:val="22"/>
          <w:szCs w:val="22"/>
        </w:rPr>
        <w:t xml:space="preserve"> the</w:t>
      </w:r>
      <w:r w:rsidRPr="00801D22">
        <w:rPr>
          <w:rFonts w:asciiTheme="minorHAnsi" w:hAnsiTheme="minorHAnsi"/>
          <w:sz w:val="22"/>
          <w:szCs w:val="22"/>
        </w:rPr>
        <w:t xml:space="preserve"> IZA. His main research interests are </w:t>
      </w:r>
      <w:r w:rsidR="00D559D2">
        <w:rPr>
          <w:rFonts w:asciiTheme="minorHAnsi" w:hAnsiTheme="minorHAnsi"/>
          <w:sz w:val="22"/>
          <w:szCs w:val="22"/>
        </w:rPr>
        <w:t xml:space="preserve">the </w:t>
      </w:r>
      <w:r w:rsidRPr="00801D22">
        <w:rPr>
          <w:rFonts w:asciiTheme="minorHAnsi" w:hAnsiTheme="minorHAnsi"/>
          <w:sz w:val="22"/>
          <w:szCs w:val="22"/>
        </w:rPr>
        <w:t xml:space="preserve">macroeconomic </w:t>
      </w:r>
      <w:r w:rsidR="005C79D0">
        <w:rPr>
          <w:rFonts w:asciiTheme="minorHAnsi" w:hAnsiTheme="minorHAnsi"/>
          <w:sz w:val="22"/>
          <w:szCs w:val="22"/>
        </w:rPr>
        <w:t xml:space="preserve">policy </w:t>
      </w:r>
      <w:r w:rsidRPr="00801D22">
        <w:rPr>
          <w:rFonts w:asciiTheme="minorHAnsi" w:hAnsiTheme="minorHAnsi"/>
          <w:sz w:val="22"/>
          <w:szCs w:val="22"/>
        </w:rPr>
        <w:t>implications of labo</w:t>
      </w:r>
      <w:r w:rsidR="00D559D2">
        <w:rPr>
          <w:rFonts w:asciiTheme="minorHAnsi" w:hAnsiTheme="minorHAnsi"/>
          <w:sz w:val="22"/>
          <w:szCs w:val="22"/>
        </w:rPr>
        <w:t>u</w:t>
      </w:r>
      <w:r w:rsidRPr="00801D22">
        <w:rPr>
          <w:rFonts w:asciiTheme="minorHAnsi" w:hAnsiTheme="minorHAnsi"/>
          <w:sz w:val="22"/>
          <w:szCs w:val="22"/>
        </w:rPr>
        <w:t>r and product market structure</w:t>
      </w:r>
      <w:r w:rsidR="005C79D0">
        <w:rPr>
          <w:rFonts w:asciiTheme="minorHAnsi" w:hAnsiTheme="minorHAnsi"/>
          <w:sz w:val="22"/>
          <w:szCs w:val="22"/>
        </w:rPr>
        <w:t>s</w:t>
      </w:r>
      <w:r w:rsidRPr="00801D22">
        <w:rPr>
          <w:rFonts w:asciiTheme="minorHAnsi" w:hAnsiTheme="minorHAnsi"/>
          <w:sz w:val="22"/>
          <w:szCs w:val="22"/>
        </w:rPr>
        <w:t>. Current research interests include how international integration affects labo</w:t>
      </w:r>
      <w:r w:rsidR="00D559D2">
        <w:rPr>
          <w:rFonts w:asciiTheme="minorHAnsi" w:hAnsiTheme="minorHAnsi"/>
          <w:sz w:val="22"/>
          <w:szCs w:val="22"/>
        </w:rPr>
        <w:t>u</w:t>
      </w:r>
      <w:r w:rsidRPr="00801D22">
        <w:rPr>
          <w:rFonts w:asciiTheme="minorHAnsi" w:hAnsiTheme="minorHAnsi"/>
          <w:sz w:val="22"/>
          <w:szCs w:val="22"/>
        </w:rPr>
        <w:t>r markets and challenges the welfare state. Alongside research activities, he has also been involved in policy advice via membership of various policy committees and as chairman of the Danish economic council of economic advisors. </w:t>
      </w:r>
      <w:proofErr w:type="spellStart"/>
      <w:r w:rsidRPr="00801D22">
        <w:rPr>
          <w:rFonts w:asciiTheme="minorHAnsi" w:hAnsiTheme="minorHAnsi"/>
          <w:sz w:val="22"/>
          <w:szCs w:val="22"/>
        </w:rPr>
        <w:t>Torben</w:t>
      </w:r>
      <w:proofErr w:type="spellEnd"/>
      <w:r w:rsidRPr="00801D22">
        <w:rPr>
          <w:rFonts w:asciiTheme="minorHAnsi" w:hAnsiTheme="minorHAnsi"/>
          <w:sz w:val="22"/>
          <w:szCs w:val="22"/>
        </w:rPr>
        <w:t xml:space="preserve"> has published his work in journals such as the </w:t>
      </w:r>
      <w:r w:rsidRPr="00801D22">
        <w:rPr>
          <w:rFonts w:asciiTheme="minorHAnsi" w:hAnsiTheme="minorHAnsi"/>
          <w:i/>
          <w:sz w:val="22"/>
          <w:szCs w:val="22"/>
        </w:rPr>
        <w:t>Journal of Public Economics, Scandinavian Journal of Economics, Review of International Economics, journal of Risk and Uncertainty, Journal of International Money and Finance, Economic Journal and the European Economic Review</w:t>
      </w:r>
    </w:p>
    <w:p w:rsidR="00801D22" w:rsidRDefault="00801D22" w:rsidP="006C29BD">
      <w:pPr>
        <w:pStyle w:val="NormalWeb"/>
        <w:contextualSpacing/>
        <w:jc w:val="both"/>
        <w:rPr>
          <w:rFonts w:asciiTheme="minorHAnsi" w:hAnsiTheme="minorHAnsi"/>
          <w:b/>
          <w:sz w:val="22"/>
          <w:szCs w:val="22"/>
        </w:rPr>
      </w:pPr>
    </w:p>
    <w:p w:rsidR="005564D8" w:rsidRPr="00801D22" w:rsidRDefault="00295EB4" w:rsidP="006C29BD">
      <w:pPr>
        <w:pStyle w:val="NormalWeb"/>
        <w:contextualSpacing/>
        <w:jc w:val="both"/>
        <w:rPr>
          <w:rFonts w:asciiTheme="minorHAnsi" w:hAnsiTheme="minorHAnsi"/>
          <w:b/>
          <w:sz w:val="22"/>
          <w:szCs w:val="22"/>
        </w:rPr>
      </w:pPr>
      <w:r w:rsidRPr="00801D22">
        <w:rPr>
          <w:rFonts w:asciiTheme="minorHAnsi" w:hAnsiTheme="minorHAnsi"/>
          <w:b/>
          <w:sz w:val="22"/>
          <w:szCs w:val="22"/>
        </w:rPr>
        <w:t>Prof. Michael</w:t>
      </w:r>
      <w:r w:rsidR="005C79D0">
        <w:rPr>
          <w:rFonts w:asciiTheme="minorHAnsi" w:hAnsiTheme="minorHAnsi"/>
          <w:b/>
          <w:sz w:val="22"/>
          <w:szCs w:val="22"/>
        </w:rPr>
        <w:t xml:space="preserve"> </w:t>
      </w:r>
      <w:proofErr w:type="spellStart"/>
      <w:r w:rsidR="005C79D0">
        <w:rPr>
          <w:rFonts w:asciiTheme="minorHAnsi" w:hAnsiTheme="minorHAnsi"/>
          <w:b/>
          <w:sz w:val="22"/>
          <w:szCs w:val="22"/>
        </w:rPr>
        <w:t>Elsby</w:t>
      </w:r>
      <w:proofErr w:type="spellEnd"/>
      <w:r w:rsidR="00641717">
        <w:rPr>
          <w:rFonts w:asciiTheme="minorHAnsi" w:hAnsiTheme="minorHAnsi"/>
          <w:b/>
          <w:sz w:val="22"/>
          <w:szCs w:val="22"/>
        </w:rPr>
        <w:t xml:space="preserve"> </w:t>
      </w:r>
      <w:r w:rsidR="005564D8" w:rsidRPr="00801D22">
        <w:rPr>
          <w:rFonts w:asciiTheme="minorHAnsi" w:hAnsiTheme="minorHAnsi"/>
          <w:b/>
          <w:sz w:val="22"/>
          <w:szCs w:val="22"/>
        </w:rPr>
        <w:t>(School of Economics, University of Edinburgh, UK)</w:t>
      </w:r>
    </w:p>
    <w:p w:rsidR="006C29BD" w:rsidRPr="00801D22" w:rsidRDefault="006C29BD" w:rsidP="006C29BD">
      <w:pPr>
        <w:pStyle w:val="NormalWeb"/>
        <w:contextualSpacing/>
        <w:jc w:val="both"/>
        <w:rPr>
          <w:rFonts w:asciiTheme="minorHAnsi" w:hAnsiTheme="minorHAnsi"/>
          <w:b/>
          <w:sz w:val="22"/>
          <w:szCs w:val="22"/>
        </w:rPr>
      </w:pPr>
    </w:p>
    <w:p w:rsidR="005564D8" w:rsidRPr="00801D22" w:rsidRDefault="005564D8" w:rsidP="006C29BD">
      <w:pPr>
        <w:pStyle w:val="NormalWeb"/>
        <w:contextualSpacing/>
        <w:jc w:val="both"/>
        <w:rPr>
          <w:rFonts w:asciiTheme="minorHAnsi" w:hAnsiTheme="minorHAnsi"/>
          <w:sz w:val="22"/>
          <w:szCs w:val="22"/>
        </w:rPr>
      </w:pPr>
      <w:r w:rsidRPr="00801D22">
        <w:rPr>
          <w:rFonts w:asciiTheme="minorHAnsi" w:hAnsiTheme="minorHAnsi"/>
          <w:sz w:val="22"/>
          <w:szCs w:val="22"/>
        </w:rPr>
        <w:t>Mi</w:t>
      </w:r>
      <w:r w:rsidR="005C79D0">
        <w:rPr>
          <w:rFonts w:asciiTheme="minorHAnsi" w:hAnsiTheme="minorHAnsi"/>
          <w:sz w:val="22"/>
          <w:szCs w:val="22"/>
        </w:rPr>
        <w:t xml:space="preserve">chael </w:t>
      </w:r>
      <w:proofErr w:type="spellStart"/>
      <w:r w:rsidRPr="00801D22">
        <w:rPr>
          <w:rFonts w:asciiTheme="minorHAnsi" w:hAnsiTheme="minorHAnsi"/>
          <w:sz w:val="22"/>
          <w:szCs w:val="22"/>
        </w:rPr>
        <w:t>Elsby</w:t>
      </w:r>
      <w:proofErr w:type="spellEnd"/>
      <w:r w:rsidR="00875E50" w:rsidRPr="00801D22">
        <w:rPr>
          <w:rFonts w:asciiTheme="minorHAnsi" w:hAnsiTheme="minorHAnsi"/>
          <w:sz w:val="22"/>
          <w:szCs w:val="22"/>
        </w:rPr>
        <w:t xml:space="preserve"> is</w:t>
      </w:r>
      <w:r w:rsidR="00A32ECC">
        <w:rPr>
          <w:rFonts w:asciiTheme="minorHAnsi" w:hAnsiTheme="minorHAnsi"/>
          <w:sz w:val="22"/>
          <w:szCs w:val="22"/>
        </w:rPr>
        <w:t xml:space="preserve"> </w:t>
      </w:r>
      <w:r w:rsidR="00875E50" w:rsidRPr="00801D22">
        <w:rPr>
          <w:rFonts w:asciiTheme="minorHAnsi" w:hAnsiTheme="minorHAnsi"/>
          <w:sz w:val="22"/>
          <w:szCs w:val="22"/>
        </w:rPr>
        <w:t>Professor of Economics at the University of Edinburgh. Michael</w:t>
      </w:r>
      <w:r w:rsidRPr="00801D22">
        <w:rPr>
          <w:rFonts w:asciiTheme="minorHAnsi" w:hAnsiTheme="minorHAnsi"/>
          <w:sz w:val="22"/>
          <w:szCs w:val="22"/>
        </w:rPr>
        <w:t>'s research focuses on the interface between macroeconomics and labour economics, in particular unemployment and wage determination.</w:t>
      </w:r>
      <w:r w:rsidR="000C774F" w:rsidRPr="00801D22">
        <w:rPr>
          <w:rFonts w:asciiTheme="minorHAnsi" w:hAnsiTheme="minorHAnsi"/>
          <w:sz w:val="22"/>
          <w:szCs w:val="22"/>
        </w:rPr>
        <w:t xml:space="preserve"> </w:t>
      </w:r>
      <w:r w:rsidRPr="00801D22">
        <w:rPr>
          <w:rFonts w:asciiTheme="minorHAnsi" w:hAnsiTheme="minorHAnsi"/>
          <w:sz w:val="22"/>
          <w:szCs w:val="22"/>
        </w:rPr>
        <w:t>Recent work has examined the measurement of labour market flows in developed economies, the modelling of worker and job flows over the business cycle and across firms, the economics of adjustment costs, the role of trend wage growth on long-term increases in joblessness, and the aggregate labour market effects of downward rigidity in wages.</w:t>
      </w:r>
      <w:r w:rsidR="000C774F" w:rsidRPr="00801D22">
        <w:rPr>
          <w:rFonts w:asciiTheme="minorHAnsi" w:hAnsiTheme="minorHAnsi"/>
          <w:sz w:val="22"/>
          <w:szCs w:val="22"/>
        </w:rPr>
        <w:t xml:space="preserve"> Mi</w:t>
      </w:r>
      <w:r w:rsidR="00875E50" w:rsidRPr="00801D22">
        <w:rPr>
          <w:rFonts w:asciiTheme="minorHAnsi" w:hAnsiTheme="minorHAnsi"/>
          <w:sz w:val="22"/>
          <w:szCs w:val="22"/>
        </w:rPr>
        <w:t>chael</w:t>
      </w:r>
      <w:r w:rsidR="000C774F" w:rsidRPr="00801D22">
        <w:rPr>
          <w:rFonts w:asciiTheme="minorHAnsi" w:hAnsiTheme="minorHAnsi"/>
          <w:sz w:val="22"/>
          <w:szCs w:val="22"/>
        </w:rPr>
        <w:t xml:space="preserve"> has published his work in journals such as the </w:t>
      </w:r>
      <w:r w:rsidR="000C774F" w:rsidRPr="00801D22">
        <w:rPr>
          <w:rFonts w:asciiTheme="minorHAnsi" w:hAnsiTheme="minorHAnsi"/>
          <w:i/>
          <w:sz w:val="22"/>
          <w:szCs w:val="22"/>
        </w:rPr>
        <w:t>American Economic Journal: Macroeconomics, American Economic Review, th</w:t>
      </w:r>
      <w:r w:rsidR="007D30C1" w:rsidRPr="00801D22">
        <w:rPr>
          <w:rFonts w:asciiTheme="minorHAnsi" w:hAnsiTheme="minorHAnsi"/>
          <w:i/>
          <w:sz w:val="22"/>
          <w:szCs w:val="22"/>
        </w:rPr>
        <w:t>e Journal of Monetary Economics</w:t>
      </w:r>
      <w:r w:rsidR="000C774F" w:rsidRPr="00801D22">
        <w:rPr>
          <w:rFonts w:asciiTheme="minorHAnsi" w:hAnsiTheme="minorHAnsi"/>
          <w:i/>
          <w:sz w:val="22"/>
          <w:szCs w:val="22"/>
        </w:rPr>
        <w:t xml:space="preserve"> and the Review of Economics and Statistics</w:t>
      </w:r>
      <w:r w:rsidR="000C774F" w:rsidRPr="00801D22">
        <w:rPr>
          <w:rFonts w:asciiTheme="minorHAnsi" w:hAnsiTheme="minorHAnsi"/>
          <w:sz w:val="22"/>
          <w:szCs w:val="22"/>
        </w:rPr>
        <w:t xml:space="preserve">. </w:t>
      </w:r>
    </w:p>
    <w:p w:rsidR="006C29BD" w:rsidRPr="00801D22" w:rsidRDefault="006C29BD" w:rsidP="000C774F">
      <w:pPr>
        <w:pStyle w:val="NormalWeb"/>
        <w:jc w:val="both"/>
        <w:rPr>
          <w:rFonts w:asciiTheme="minorHAnsi" w:hAnsiTheme="minorHAnsi"/>
          <w:b/>
          <w:sz w:val="22"/>
          <w:szCs w:val="22"/>
        </w:rPr>
      </w:pPr>
    </w:p>
    <w:p w:rsidR="00801D22" w:rsidRPr="00801D22" w:rsidRDefault="00801D22" w:rsidP="00801D22">
      <w:pPr>
        <w:pStyle w:val="NormalWeb"/>
        <w:jc w:val="both"/>
        <w:rPr>
          <w:rFonts w:asciiTheme="minorHAnsi" w:hAnsiTheme="minorHAnsi"/>
          <w:b/>
          <w:sz w:val="22"/>
          <w:szCs w:val="22"/>
        </w:rPr>
      </w:pPr>
      <w:r w:rsidRPr="00801D22">
        <w:rPr>
          <w:rFonts w:asciiTheme="minorHAnsi" w:hAnsiTheme="minorHAnsi"/>
          <w:b/>
          <w:sz w:val="22"/>
          <w:szCs w:val="22"/>
        </w:rPr>
        <w:t>Prof. Jose Ignacio Garcia-Perez (</w:t>
      </w:r>
      <w:proofErr w:type="spellStart"/>
      <w:r w:rsidRPr="00801D22">
        <w:rPr>
          <w:rFonts w:asciiTheme="minorHAnsi" w:hAnsiTheme="minorHAnsi"/>
          <w:b/>
          <w:sz w:val="22"/>
          <w:szCs w:val="22"/>
        </w:rPr>
        <w:t>Univ</w:t>
      </w:r>
      <w:r w:rsidR="00A0178C">
        <w:rPr>
          <w:rFonts w:asciiTheme="minorHAnsi" w:hAnsiTheme="minorHAnsi"/>
          <w:b/>
          <w:sz w:val="22"/>
          <w:szCs w:val="22"/>
        </w:rPr>
        <w:t>ersidade</w:t>
      </w:r>
      <w:proofErr w:type="spellEnd"/>
      <w:r w:rsidRPr="00801D22">
        <w:rPr>
          <w:rFonts w:asciiTheme="minorHAnsi" w:hAnsiTheme="minorHAnsi"/>
          <w:b/>
          <w:sz w:val="22"/>
          <w:szCs w:val="22"/>
        </w:rPr>
        <w:t xml:space="preserve"> Pablo de </w:t>
      </w:r>
      <w:proofErr w:type="spellStart"/>
      <w:r w:rsidRPr="00801D22">
        <w:rPr>
          <w:rFonts w:asciiTheme="minorHAnsi" w:hAnsiTheme="minorHAnsi"/>
          <w:b/>
          <w:sz w:val="22"/>
          <w:szCs w:val="22"/>
        </w:rPr>
        <w:t>Olavide</w:t>
      </w:r>
      <w:proofErr w:type="spellEnd"/>
      <w:r w:rsidRPr="00801D22">
        <w:rPr>
          <w:rFonts w:asciiTheme="minorHAnsi" w:hAnsiTheme="minorHAnsi"/>
          <w:b/>
          <w:sz w:val="22"/>
          <w:szCs w:val="22"/>
        </w:rPr>
        <w:t xml:space="preserve">, </w:t>
      </w:r>
      <w:proofErr w:type="spellStart"/>
      <w:r w:rsidRPr="00801D22">
        <w:rPr>
          <w:rFonts w:asciiTheme="minorHAnsi" w:hAnsiTheme="minorHAnsi"/>
          <w:b/>
          <w:sz w:val="22"/>
          <w:szCs w:val="22"/>
        </w:rPr>
        <w:t>Sevilla</w:t>
      </w:r>
      <w:proofErr w:type="spellEnd"/>
      <w:r w:rsidR="00A0178C">
        <w:rPr>
          <w:rFonts w:asciiTheme="minorHAnsi" w:hAnsiTheme="minorHAnsi"/>
          <w:b/>
          <w:sz w:val="22"/>
          <w:szCs w:val="22"/>
        </w:rPr>
        <w:t>, Spain</w:t>
      </w:r>
      <w:r w:rsidRPr="00801D22">
        <w:rPr>
          <w:rFonts w:asciiTheme="minorHAnsi" w:hAnsiTheme="minorHAnsi"/>
          <w:b/>
          <w:sz w:val="22"/>
          <w:szCs w:val="22"/>
        </w:rPr>
        <w:t>)</w:t>
      </w:r>
    </w:p>
    <w:p w:rsidR="00801D22" w:rsidRPr="00801D22" w:rsidRDefault="00801D22" w:rsidP="00801D22">
      <w:pPr>
        <w:pStyle w:val="NormalWeb"/>
        <w:jc w:val="both"/>
        <w:rPr>
          <w:rFonts w:asciiTheme="minorHAnsi" w:hAnsiTheme="minorHAnsi"/>
          <w:sz w:val="22"/>
          <w:szCs w:val="22"/>
        </w:rPr>
      </w:pPr>
      <w:r w:rsidRPr="00801D22">
        <w:rPr>
          <w:rFonts w:asciiTheme="minorHAnsi" w:hAnsiTheme="minorHAnsi"/>
          <w:sz w:val="22"/>
          <w:szCs w:val="22"/>
        </w:rPr>
        <w:t>J</w:t>
      </w:r>
      <w:r w:rsidR="005C79D0">
        <w:rPr>
          <w:rFonts w:asciiTheme="minorHAnsi" w:hAnsiTheme="minorHAnsi"/>
          <w:sz w:val="22"/>
          <w:szCs w:val="22"/>
        </w:rPr>
        <w:t>.</w:t>
      </w:r>
      <w:r w:rsidRPr="00801D22">
        <w:rPr>
          <w:rFonts w:asciiTheme="minorHAnsi" w:hAnsiTheme="minorHAnsi"/>
          <w:sz w:val="22"/>
          <w:szCs w:val="22"/>
        </w:rPr>
        <w:t xml:space="preserve"> </w:t>
      </w:r>
      <w:r w:rsidR="005C79D0">
        <w:rPr>
          <w:rFonts w:asciiTheme="minorHAnsi" w:hAnsiTheme="minorHAnsi"/>
          <w:sz w:val="22"/>
          <w:szCs w:val="22"/>
        </w:rPr>
        <w:t xml:space="preserve">Ignacio </w:t>
      </w:r>
      <w:r w:rsidRPr="00801D22">
        <w:rPr>
          <w:rFonts w:asciiTheme="minorHAnsi" w:hAnsiTheme="minorHAnsi"/>
          <w:sz w:val="22"/>
          <w:szCs w:val="22"/>
        </w:rPr>
        <w:t xml:space="preserve">Garcia-Perez is </w:t>
      </w:r>
      <w:r w:rsidR="005C79D0">
        <w:rPr>
          <w:rFonts w:asciiTheme="minorHAnsi" w:hAnsiTheme="minorHAnsi"/>
          <w:sz w:val="22"/>
          <w:szCs w:val="22"/>
        </w:rPr>
        <w:t>P</w:t>
      </w:r>
      <w:r w:rsidRPr="00801D22">
        <w:rPr>
          <w:rFonts w:asciiTheme="minorHAnsi" w:hAnsiTheme="minorHAnsi"/>
          <w:sz w:val="22"/>
          <w:szCs w:val="22"/>
        </w:rPr>
        <w:t xml:space="preserve">rofessor of Economics at </w:t>
      </w:r>
      <w:proofErr w:type="spellStart"/>
      <w:r w:rsidRPr="00801D22">
        <w:rPr>
          <w:rFonts w:asciiTheme="minorHAnsi" w:hAnsiTheme="minorHAnsi"/>
          <w:sz w:val="22"/>
          <w:szCs w:val="22"/>
        </w:rPr>
        <w:t>Univ</w:t>
      </w:r>
      <w:r w:rsidR="00A0178C">
        <w:rPr>
          <w:rFonts w:asciiTheme="minorHAnsi" w:hAnsiTheme="minorHAnsi"/>
          <w:sz w:val="22"/>
          <w:szCs w:val="22"/>
        </w:rPr>
        <w:t>ersidade</w:t>
      </w:r>
      <w:proofErr w:type="spellEnd"/>
      <w:r w:rsidRPr="00801D22">
        <w:rPr>
          <w:rFonts w:asciiTheme="minorHAnsi" w:hAnsiTheme="minorHAnsi"/>
          <w:sz w:val="22"/>
          <w:szCs w:val="22"/>
        </w:rPr>
        <w:t xml:space="preserve"> Pablo de </w:t>
      </w:r>
      <w:proofErr w:type="spellStart"/>
      <w:r w:rsidRPr="00801D22">
        <w:rPr>
          <w:rFonts w:asciiTheme="minorHAnsi" w:hAnsiTheme="minorHAnsi"/>
          <w:sz w:val="22"/>
          <w:szCs w:val="22"/>
        </w:rPr>
        <w:t>Olavide</w:t>
      </w:r>
      <w:proofErr w:type="spellEnd"/>
      <w:r w:rsidRPr="00801D22">
        <w:rPr>
          <w:rFonts w:asciiTheme="minorHAnsi" w:hAnsiTheme="minorHAnsi"/>
          <w:sz w:val="22"/>
          <w:szCs w:val="22"/>
        </w:rPr>
        <w:t xml:space="preserve">, </w:t>
      </w:r>
      <w:proofErr w:type="spellStart"/>
      <w:r w:rsidRPr="00801D22">
        <w:rPr>
          <w:rFonts w:asciiTheme="minorHAnsi" w:hAnsiTheme="minorHAnsi"/>
          <w:sz w:val="22"/>
          <w:szCs w:val="22"/>
        </w:rPr>
        <w:t>Sevilla</w:t>
      </w:r>
      <w:proofErr w:type="spellEnd"/>
      <w:r w:rsidRPr="00801D22">
        <w:rPr>
          <w:rFonts w:asciiTheme="minorHAnsi" w:hAnsiTheme="minorHAnsi"/>
          <w:sz w:val="22"/>
          <w:szCs w:val="22"/>
        </w:rPr>
        <w:t xml:space="preserve">, Spain. His main research interests are in labour economics and </w:t>
      </w:r>
      <w:proofErr w:type="spellStart"/>
      <w:r w:rsidRPr="00801D22">
        <w:rPr>
          <w:rFonts w:asciiTheme="minorHAnsi" w:hAnsiTheme="minorHAnsi"/>
          <w:sz w:val="22"/>
          <w:szCs w:val="22"/>
        </w:rPr>
        <w:t>microeconometrics</w:t>
      </w:r>
      <w:proofErr w:type="spellEnd"/>
      <w:r w:rsidRPr="00801D22">
        <w:rPr>
          <w:rFonts w:asciiTheme="minorHAnsi" w:hAnsiTheme="minorHAnsi"/>
          <w:sz w:val="22"/>
          <w:szCs w:val="22"/>
        </w:rPr>
        <w:t xml:space="preserve">, with a particular focus on youth unemployment, public policy evaluation, migration and retirement. He has published his work in journals such as the </w:t>
      </w:r>
      <w:r w:rsidRPr="00801D22">
        <w:rPr>
          <w:rFonts w:asciiTheme="minorHAnsi" w:hAnsiTheme="minorHAnsi"/>
          <w:i/>
          <w:sz w:val="22"/>
          <w:szCs w:val="22"/>
        </w:rPr>
        <w:t>Journal of Applied Econometrics</w:t>
      </w:r>
      <w:r w:rsidRPr="00801D22">
        <w:rPr>
          <w:rFonts w:asciiTheme="minorHAnsi" w:hAnsiTheme="minorHAnsi"/>
          <w:sz w:val="22"/>
          <w:szCs w:val="22"/>
        </w:rPr>
        <w:t xml:space="preserve">, </w:t>
      </w:r>
      <w:r w:rsidRPr="00801D22">
        <w:rPr>
          <w:rFonts w:asciiTheme="minorHAnsi" w:hAnsiTheme="minorHAnsi"/>
          <w:i/>
          <w:sz w:val="22"/>
          <w:szCs w:val="22"/>
        </w:rPr>
        <w:t>Journal of Economic Inequality,</w:t>
      </w:r>
      <w:r w:rsidRPr="00801D22">
        <w:rPr>
          <w:rFonts w:asciiTheme="minorHAnsi" w:hAnsiTheme="minorHAnsi"/>
          <w:sz w:val="22"/>
          <w:szCs w:val="22"/>
        </w:rPr>
        <w:t xml:space="preserve"> </w:t>
      </w:r>
      <w:r w:rsidRPr="00801D22">
        <w:rPr>
          <w:rFonts w:asciiTheme="minorHAnsi" w:hAnsiTheme="minorHAnsi"/>
          <w:i/>
          <w:sz w:val="22"/>
          <w:szCs w:val="22"/>
        </w:rPr>
        <w:t>Labour Economics, and the British Journal of Industrial Relations.</w:t>
      </w:r>
    </w:p>
    <w:p w:rsidR="00801D22" w:rsidRDefault="00801D22" w:rsidP="000C774F">
      <w:pPr>
        <w:pStyle w:val="NormalWeb"/>
        <w:jc w:val="both"/>
        <w:rPr>
          <w:rFonts w:asciiTheme="minorHAnsi" w:hAnsiTheme="minorHAnsi"/>
          <w:b/>
          <w:sz w:val="22"/>
          <w:szCs w:val="22"/>
        </w:rPr>
      </w:pPr>
    </w:p>
    <w:p w:rsidR="006C29BD" w:rsidRPr="00801D22" w:rsidRDefault="005564D8" w:rsidP="000C774F">
      <w:pPr>
        <w:pStyle w:val="NormalWeb"/>
        <w:jc w:val="both"/>
        <w:rPr>
          <w:rFonts w:asciiTheme="minorHAnsi" w:hAnsiTheme="minorHAnsi"/>
          <w:b/>
          <w:sz w:val="22"/>
          <w:szCs w:val="22"/>
        </w:rPr>
      </w:pPr>
      <w:r w:rsidRPr="00801D22">
        <w:rPr>
          <w:rFonts w:asciiTheme="minorHAnsi" w:hAnsiTheme="minorHAnsi"/>
          <w:b/>
          <w:sz w:val="22"/>
          <w:szCs w:val="22"/>
        </w:rPr>
        <w:t xml:space="preserve">Prof. Pedro </w:t>
      </w:r>
      <w:r w:rsidR="005C79D0">
        <w:rPr>
          <w:rFonts w:asciiTheme="minorHAnsi" w:hAnsiTheme="minorHAnsi"/>
          <w:b/>
          <w:sz w:val="22"/>
          <w:szCs w:val="22"/>
        </w:rPr>
        <w:t xml:space="preserve">S. </w:t>
      </w:r>
      <w:r w:rsidRPr="00801D22">
        <w:rPr>
          <w:rFonts w:asciiTheme="minorHAnsi" w:hAnsiTheme="minorHAnsi"/>
          <w:b/>
          <w:sz w:val="22"/>
          <w:szCs w:val="22"/>
        </w:rPr>
        <w:t>Martins (Queen Mary</w:t>
      </w:r>
      <w:r w:rsidR="00F331BF">
        <w:rPr>
          <w:rFonts w:asciiTheme="minorHAnsi" w:hAnsiTheme="minorHAnsi"/>
          <w:b/>
          <w:sz w:val="22"/>
          <w:szCs w:val="22"/>
        </w:rPr>
        <w:t xml:space="preserve"> College, University of London,</w:t>
      </w:r>
      <w:r w:rsidRPr="00801D22">
        <w:rPr>
          <w:rFonts w:asciiTheme="minorHAnsi" w:hAnsiTheme="minorHAnsi"/>
          <w:b/>
          <w:sz w:val="22"/>
          <w:szCs w:val="22"/>
        </w:rPr>
        <w:t xml:space="preserve"> </w:t>
      </w:r>
      <w:proofErr w:type="gramStart"/>
      <w:r w:rsidRPr="00801D22">
        <w:rPr>
          <w:rFonts w:asciiTheme="minorHAnsi" w:hAnsiTheme="minorHAnsi"/>
          <w:b/>
          <w:sz w:val="22"/>
          <w:szCs w:val="22"/>
        </w:rPr>
        <w:t>UK )</w:t>
      </w:r>
      <w:proofErr w:type="gramEnd"/>
    </w:p>
    <w:p w:rsidR="000C774F" w:rsidRDefault="000C774F" w:rsidP="000C774F">
      <w:pPr>
        <w:pStyle w:val="NormalWeb"/>
        <w:jc w:val="both"/>
        <w:rPr>
          <w:rFonts w:asciiTheme="minorHAnsi" w:hAnsiTheme="minorHAnsi"/>
          <w:sz w:val="22"/>
          <w:szCs w:val="22"/>
        </w:rPr>
      </w:pPr>
      <w:r w:rsidRPr="00801D22">
        <w:rPr>
          <w:rFonts w:asciiTheme="minorHAnsi" w:hAnsiTheme="minorHAnsi"/>
          <w:sz w:val="22"/>
          <w:szCs w:val="22"/>
        </w:rPr>
        <w:t>Pedro Martins is Professor of Applied Economics at Queen Mary</w:t>
      </w:r>
      <w:r w:rsidR="005C79D0">
        <w:rPr>
          <w:rFonts w:asciiTheme="minorHAnsi" w:hAnsiTheme="minorHAnsi"/>
          <w:sz w:val="22"/>
          <w:szCs w:val="22"/>
        </w:rPr>
        <w:t xml:space="preserve"> College</w:t>
      </w:r>
      <w:r w:rsidRPr="00801D22">
        <w:rPr>
          <w:rFonts w:asciiTheme="minorHAnsi" w:hAnsiTheme="minorHAnsi"/>
          <w:sz w:val="22"/>
          <w:szCs w:val="22"/>
        </w:rPr>
        <w:t xml:space="preserve">, University of London, and Research Fellow of CEG-IST (Lisbon). From June 2011 until February 2013, he was Secretary of State for Employment at the Ministry of Economy and Employment of Portugal. During this period, he was responsible for reforms in areas such as employment protection legislation, active labour market policies, the public employment service, dual apprenticeships, the European Social Fund, and tripartite dialogue. </w:t>
      </w:r>
      <w:r w:rsidR="003021E3">
        <w:rPr>
          <w:rFonts w:asciiTheme="minorHAnsi" w:hAnsiTheme="minorHAnsi"/>
          <w:sz w:val="22"/>
          <w:szCs w:val="22"/>
        </w:rPr>
        <w:t xml:space="preserve"> </w:t>
      </w:r>
      <w:r w:rsidRPr="00801D22">
        <w:rPr>
          <w:rFonts w:asciiTheme="minorHAnsi" w:hAnsiTheme="minorHAnsi"/>
          <w:sz w:val="22"/>
          <w:szCs w:val="22"/>
        </w:rPr>
        <w:t>Pedro’s academic research has focused on the roles of schooling, business cycles and globalisation on the wage distribution; and the effects of institutions, in particular employment protection, upon different worker and firm outcomes</w:t>
      </w:r>
      <w:r w:rsidR="00A4649B" w:rsidRPr="00801D22">
        <w:rPr>
          <w:rFonts w:asciiTheme="minorHAnsi" w:hAnsiTheme="minorHAnsi"/>
          <w:sz w:val="22"/>
          <w:szCs w:val="22"/>
        </w:rPr>
        <w:t xml:space="preserve">. </w:t>
      </w:r>
      <w:r w:rsidR="001E6C3F" w:rsidRPr="00801D22">
        <w:rPr>
          <w:rFonts w:asciiTheme="minorHAnsi" w:hAnsiTheme="minorHAnsi"/>
          <w:sz w:val="22"/>
          <w:szCs w:val="22"/>
        </w:rPr>
        <w:t xml:space="preserve">Pedro has published work </w:t>
      </w:r>
      <w:r w:rsidRPr="00801D22">
        <w:rPr>
          <w:rFonts w:asciiTheme="minorHAnsi" w:hAnsiTheme="minorHAnsi"/>
          <w:sz w:val="22"/>
          <w:szCs w:val="22"/>
        </w:rPr>
        <w:t xml:space="preserve">in the </w:t>
      </w:r>
      <w:r w:rsidRPr="00801D22">
        <w:rPr>
          <w:rFonts w:asciiTheme="minorHAnsi" w:hAnsiTheme="minorHAnsi"/>
          <w:i/>
          <w:iCs/>
          <w:sz w:val="22"/>
          <w:szCs w:val="22"/>
        </w:rPr>
        <w:t xml:space="preserve">Journal of </w:t>
      </w:r>
      <w:proofErr w:type="spellStart"/>
      <w:r w:rsidRPr="00801D22">
        <w:rPr>
          <w:rFonts w:asciiTheme="minorHAnsi" w:hAnsiTheme="minorHAnsi"/>
          <w:i/>
          <w:iCs/>
          <w:sz w:val="22"/>
          <w:szCs w:val="22"/>
        </w:rPr>
        <w:t>Labor</w:t>
      </w:r>
      <w:proofErr w:type="spellEnd"/>
      <w:r w:rsidRPr="00801D22">
        <w:rPr>
          <w:rFonts w:asciiTheme="minorHAnsi" w:hAnsiTheme="minorHAnsi"/>
          <w:i/>
          <w:iCs/>
          <w:sz w:val="22"/>
          <w:szCs w:val="22"/>
        </w:rPr>
        <w:t xml:space="preserve"> Economics, American Economic Journal: Macroeconomics, European Economic Review, Journal of the European Economic Association, Labour Economics</w:t>
      </w:r>
      <w:r w:rsidRPr="00801D22">
        <w:rPr>
          <w:rFonts w:asciiTheme="minorHAnsi" w:hAnsiTheme="minorHAnsi"/>
          <w:sz w:val="22"/>
          <w:szCs w:val="22"/>
        </w:rPr>
        <w:t>.</w:t>
      </w:r>
    </w:p>
    <w:p w:rsidR="005C79D0" w:rsidRPr="00801D22" w:rsidRDefault="005C79D0" w:rsidP="000C774F">
      <w:pPr>
        <w:pStyle w:val="NormalWeb"/>
        <w:jc w:val="both"/>
        <w:rPr>
          <w:rFonts w:asciiTheme="minorHAnsi" w:hAnsiTheme="minorHAnsi"/>
          <w:b/>
          <w:sz w:val="22"/>
          <w:szCs w:val="22"/>
        </w:rPr>
      </w:pPr>
    </w:p>
    <w:p w:rsidR="00663C87" w:rsidRPr="00D559D2" w:rsidRDefault="00663C87" w:rsidP="00663C87">
      <w:pPr>
        <w:pStyle w:val="NormalWeb"/>
        <w:jc w:val="center"/>
        <w:rPr>
          <w:rFonts w:asciiTheme="minorHAnsi" w:hAnsiTheme="minorHAnsi"/>
          <w:b/>
          <w:sz w:val="32"/>
          <w:szCs w:val="32"/>
        </w:rPr>
      </w:pPr>
      <w:r>
        <w:rPr>
          <w:rFonts w:asciiTheme="minorHAnsi" w:hAnsiTheme="minorHAnsi"/>
          <w:b/>
          <w:sz w:val="32"/>
          <w:szCs w:val="32"/>
        </w:rPr>
        <w:t>The Labour Economics Group at NUI Maynooth</w:t>
      </w:r>
    </w:p>
    <w:p w:rsidR="00663C87" w:rsidRDefault="00663C87" w:rsidP="00382015">
      <w:pPr>
        <w:pStyle w:val="NormalWeb"/>
        <w:jc w:val="both"/>
        <w:rPr>
          <w:rFonts w:asciiTheme="minorHAnsi" w:hAnsiTheme="minorHAnsi"/>
          <w:sz w:val="22"/>
          <w:szCs w:val="22"/>
        </w:rPr>
      </w:pPr>
    </w:p>
    <w:p w:rsidR="007D30C1" w:rsidRPr="00801D22" w:rsidRDefault="007D30C1" w:rsidP="00382015">
      <w:pPr>
        <w:pStyle w:val="NormalWeb"/>
        <w:jc w:val="both"/>
        <w:rPr>
          <w:rFonts w:asciiTheme="minorHAnsi" w:hAnsiTheme="minorHAnsi"/>
          <w:b/>
          <w:sz w:val="22"/>
          <w:szCs w:val="22"/>
        </w:rPr>
      </w:pPr>
      <w:r w:rsidRPr="00801D22">
        <w:rPr>
          <w:rFonts w:asciiTheme="minorHAnsi" w:hAnsiTheme="minorHAnsi"/>
          <w:b/>
          <w:sz w:val="22"/>
          <w:szCs w:val="22"/>
        </w:rPr>
        <w:t xml:space="preserve">Dr. </w:t>
      </w:r>
      <w:proofErr w:type="spellStart"/>
      <w:r w:rsidRPr="00801D22">
        <w:rPr>
          <w:rFonts w:asciiTheme="minorHAnsi" w:hAnsiTheme="minorHAnsi"/>
          <w:b/>
          <w:sz w:val="22"/>
          <w:szCs w:val="22"/>
        </w:rPr>
        <w:t>Aed</w:t>
      </w:r>
      <w:r w:rsidR="00801D22">
        <w:rPr>
          <w:rFonts w:asciiTheme="minorHAnsi" w:hAnsiTheme="minorHAnsi"/>
          <w:b/>
          <w:sz w:val="22"/>
          <w:szCs w:val="22"/>
        </w:rPr>
        <w:t>í</w:t>
      </w:r>
      <w:r w:rsidRPr="00801D22">
        <w:rPr>
          <w:rFonts w:asciiTheme="minorHAnsi" w:hAnsiTheme="minorHAnsi"/>
          <w:b/>
          <w:sz w:val="22"/>
          <w:szCs w:val="22"/>
        </w:rPr>
        <w:t>n</w:t>
      </w:r>
      <w:proofErr w:type="spellEnd"/>
      <w:r w:rsidRPr="00801D22">
        <w:rPr>
          <w:rFonts w:asciiTheme="minorHAnsi" w:hAnsiTheme="minorHAnsi"/>
          <w:b/>
          <w:sz w:val="22"/>
          <w:szCs w:val="22"/>
        </w:rPr>
        <w:t xml:space="preserve"> Doris (NUI </w:t>
      </w:r>
      <w:proofErr w:type="spellStart"/>
      <w:r w:rsidRPr="00801D22">
        <w:rPr>
          <w:rFonts w:asciiTheme="minorHAnsi" w:hAnsiTheme="minorHAnsi"/>
          <w:b/>
          <w:sz w:val="22"/>
          <w:szCs w:val="22"/>
        </w:rPr>
        <w:t>Maynooth</w:t>
      </w:r>
      <w:proofErr w:type="spellEnd"/>
      <w:r w:rsidRPr="00801D22">
        <w:rPr>
          <w:rFonts w:asciiTheme="minorHAnsi" w:hAnsiTheme="minorHAnsi"/>
          <w:b/>
          <w:sz w:val="22"/>
          <w:szCs w:val="22"/>
        </w:rPr>
        <w:t>)</w:t>
      </w:r>
    </w:p>
    <w:p w:rsidR="00D25BD9" w:rsidRPr="00801D22" w:rsidRDefault="006F71EF" w:rsidP="00D25BD9">
      <w:pPr>
        <w:pStyle w:val="NormalWeb"/>
        <w:jc w:val="both"/>
        <w:rPr>
          <w:rFonts w:asciiTheme="minorHAnsi" w:hAnsiTheme="minorHAnsi"/>
          <w:sz w:val="22"/>
          <w:szCs w:val="22"/>
        </w:rPr>
      </w:pPr>
      <w:proofErr w:type="spellStart"/>
      <w:r w:rsidRPr="00801D22">
        <w:rPr>
          <w:rFonts w:asciiTheme="minorHAnsi" w:hAnsiTheme="minorHAnsi"/>
          <w:sz w:val="22"/>
          <w:szCs w:val="22"/>
        </w:rPr>
        <w:t>Aed</w:t>
      </w:r>
      <w:r w:rsidR="00801D22">
        <w:rPr>
          <w:rFonts w:asciiTheme="minorHAnsi" w:hAnsiTheme="minorHAnsi"/>
          <w:sz w:val="22"/>
          <w:szCs w:val="22"/>
        </w:rPr>
        <w:t>í</w:t>
      </w:r>
      <w:r w:rsidRPr="00801D22">
        <w:rPr>
          <w:rFonts w:asciiTheme="minorHAnsi" w:hAnsiTheme="minorHAnsi"/>
          <w:sz w:val="22"/>
          <w:szCs w:val="22"/>
        </w:rPr>
        <w:t>n</w:t>
      </w:r>
      <w:proofErr w:type="spellEnd"/>
      <w:r w:rsidRPr="00801D22">
        <w:rPr>
          <w:rFonts w:asciiTheme="minorHAnsi" w:hAnsiTheme="minorHAnsi"/>
          <w:sz w:val="22"/>
          <w:szCs w:val="22"/>
        </w:rPr>
        <w:t xml:space="preserve"> Doris is a </w:t>
      </w:r>
      <w:r w:rsidR="00663C87">
        <w:rPr>
          <w:rFonts w:asciiTheme="minorHAnsi" w:hAnsiTheme="minorHAnsi"/>
          <w:sz w:val="22"/>
          <w:szCs w:val="22"/>
        </w:rPr>
        <w:t>Lecturer in Economics</w:t>
      </w:r>
      <w:r w:rsidRPr="00801D22">
        <w:rPr>
          <w:rFonts w:asciiTheme="minorHAnsi" w:hAnsiTheme="minorHAnsi"/>
          <w:sz w:val="22"/>
          <w:szCs w:val="22"/>
        </w:rPr>
        <w:t xml:space="preserve"> at NUI Maynooth</w:t>
      </w:r>
      <w:r w:rsidR="00D25BD9" w:rsidRPr="00801D22">
        <w:rPr>
          <w:rFonts w:asciiTheme="minorHAnsi" w:hAnsiTheme="minorHAnsi"/>
          <w:sz w:val="22"/>
          <w:szCs w:val="22"/>
        </w:rPr>
        <w:t xml:space="preserve">. From 2003-2006 she served as Research Director for the Foundation of Fiscal Studies.  Her research interests are in labour economics with particular interest in labour market public policy, labour supply and inequality. She is currently examining the response of the Irish labour market to the Great Recession. Her research has been published in journals such as </w:t>
      </w:r>
      <w:r w:rsidR="00D25BD9" w:rsidRPr="00801D22">
        <w:rPr>
          <w:rFonts w:asciiTheme="minorHAnsi" w:hAnsiTheme="minorHAnsi"/>
          <w:i/>
          <w:sz w:val="22"/>
          <w:szCs w:val="22"/>
        </w:rPr>
        <w:t xml:space="preserve">Journal of Economic Inequality, Economics of Education Review, </w:t>
      </w:r>
      <w:proofErr w:type="gramStart"/>
      <w:r w:rsidR="00D25BD9" w:rsidRPr="00801D22">
        <w:rPr>
          <w:rFonts w:asciiTheme="minorHAnsi" w:hAnsiTheme="minorHAnsi"/>
          <w:i/>
          <w:sz w:val="22"/>
          <w:szCs w:val="22"/>
        </w:rPr>
        <w:t>The</w:t>
      </w:r>
      <w:proofErr w:type="gramEnd"/>
      <w:r w:rsidR="00D25BD9" w:rsidRPr="00801D22">
        <w:rPr>
          <w:rFonts w:asciiTheme="minorHAnsi" w:hAnsiTheme="minorHAnsi"/>
          <w:i/>
          <w:sz w:val="22"/>
          <w:szCs w:val="22"/>
        </w:rPr>
        <w:t xml:space="preserve"> </w:t>
      </w:r>
      <w:proofErr w:type="spellStart"/>
      <w:r w:rsidR="00D25BD9" w:rsidRPr="00801D22">
        <w:rPr>
          <w:rFonts w:asciiTheme="minorHAnsi" w:hAnsiTheme="minorHAnsi"/>
          <w:i/>
          <w:sz w:val="22"/>
          <w:szCs w:val="22"/>
        </w:rPr>
        <w:t>Stata</w:t>
      </w:r>
      <w:proofErr w:type="spellEnd"/>
      <w:r w:rsidR="00D25BD9" w:rsidRPr="00801D22">
        <w:rPr>
          <w:rFonts w:asciiTheme="minorHAnsi" w:hAnsiTheme="minorHAnsi"/>
          <w:i/>
          <w:sz w:val="22"/>
          <w:szCs w:val="22"/>
        </w:rPr>
        <w:t xml:space="preserve"> Journal and The Economic and Social Review,</w:t>
      </w:r>
    </w:p>
    <w:p w:rsidR="007D30C1" w:rsidRPr="00801D22" w:rsidRDefault="007D30C1" w:rsidP="007D30C1">
      <w:pPr>
        <w:pStyle w:val="NormalWeb"/>
        <w:jc w:val="both"/>
        <w:rPr>
          <w:rFonts w:asciiTheme="minorHAnsi" w:hAnsiTheme="minorHAnsi"/>
          <w:b/>
          <w:sz w:val="22"/>
          <w:szCs w:val="22"/>
        </w:rPr>
      </w:pPr>
      <w:r w:rsidRPr="00801D22">
        <w:rPr>
          <w:rFonts w:asciiTheme="minorHAnsi" w:hAnsiTheme="minorHAnsi"/>
          <w:b/>
          <w:sz w:val="22"/>
          <w:szCs w:val="22"/>
        </w:rPr>
        <w:t xml:space="preserve">Prof. </w:t>
      </w:r>
      <w:proofErr w:type="spellStart"/>
      <w:r w:rsidRPr="00801D22">
        <w:rPr>
          <w:rFonts w:asciiTheme="minorHAnsi" w:hAnsiTheme="minorHAnsi"/>
          <w:b/>
          <w:sz w:val="22"/>
          <w:szCs w:val="22"/>
        </w:rPr>
        <w:t>Donal</w:t>
      </w:r>
      <w:proofErr w:type="spellEnd"/>
      <w:r w:rsidRPr="00801D22">
        <w:rPr>
          <w:rFonts w:asciiTheme="minorHAnsi" w:hAnsiTheme="minorHAnsi"/>
          <w:b/>
          <w:sz w:val="22"/>
          <w:szCs w:val="22"/>
        </w:rPr>
        <w:t xml:space="preserve"> O’Neill (NUI </w:t>
      </w:r>
      <w:proofErr w:type="spellStart"/>
      <w:r w:rsidRPr="00801D22">
        <w:rPr>
          <w:rFonts w:asciiTheme="minorHAnsi" w:hAnsiTheme="minorHAnsi"/>
          <w:b/>
          <w:sz w:val="22"/>
          <w:szCs w:val="22"/>
        </w:rPr>
        <w:t>Maynooth</w:t>
      </w:r>
      <w:proofErr w:type="spellEnd"/>
      <w:r w:rsidRPr="00801D22">
        <w:rPr>
          <w:rFonts w:asciiTheme="minorHAnsi" w:hAnsiTheme="minorHAnsi"/>
          <w:b/>
          <w:sz w:val="22"/>
          <w:szCs w:val="22"/>
        </w:rPr>
        <w:t>)</w:t>
      </w:r>
    </w:p>
    <w:p w:rsidR="00382015" w:rsidRPr="00801D22" w:rsidRDefault="007D30C1" w:rsidP="007D30C1">
      <w:pPr>
        <w:pStyle w:val="NormalWeb"/>
        <w:jc w:val="both"/>
        <w:rPr>
          <w:rFonts w:asciiTheme="minorHAnsi" w:hAnsiTheme="minorHAnsi"/>
          <w:sz w:val="22"/>
          <w:szCs w:val="22"/>
        </w:rPr>
      </w:pPr>
      <w:proofErr w:type="spellStart"/>
      <w:r w:rsidRPr="00801D22">
        <w:rPr>
          <w:rFonts w:asciiTheme="minorHAnsi" w:hAnsiTheme="minorHAnsi"/>
          <w:sz w:val="22"/>
          <w:szCs w:val="22"/>
        </w:rPr>
        <w:t>Donal</w:t>
      </w:r>
      <w:proofErr w:type="spellEnd"/>
      <w:r w:rsidRPr="00801D22">
        <w:rPr>
          <w:rFonts w:asciiTheme="minorHAnsi" w:hAnsiTheme="minorHAnsi"/>
          <w:sz w:val="22"/>
          <w:szCs w:val="22"/>
        </w:rPr>
        <w:t xml:space="preserve"> O’Neill is a </w:t>
      </w:r>
      <w:r w:rsidR="00663C87">
        <w:rPr>
          <w:rFonts w:asciiTheme="minorHAnsi" w:hAnsiTheme="minorHAnsi"/>
          <w:sz w:val="22"/>
          <w:szCs w:val="22"/>
        </w:rPr>
        <w:t>Professor of Economics at</w:t>
      </w:r>
      <w:r w:rsidR="00D25BD9" w:rsidRPr="00801D22">
        <w:rPr>
          <w:rFonts w:asciiTheme="minorHAnsi" w:hAnsiTheme="minorHAnsi"/>
          <w:sz w:val="22"/>
          <w:szCs w:val="22"/>
        </w:rPr>
        <w:t xml:space="preserve"> NUI </w:t>
      </w:r>
      <w:proofErr w:type="spellStart"/>
      <w:r w:rsidR="00D25BD9" w:rsidRPr="00801D22">
        <w:rPr>
          <w:rFonts w:asciiTheme="minorHAnsi" w:hAnsiTheme="minorHAnsi"/>
          <w:sz w:val="22"/>
          <w:szCs w:val="22"/>
        </w:rPr>
        <w:t>Maynooth</w:t>
      </w:r>
      <w:proofErr w:type="spellEnd"/>
      <w:r w:rsidR="0067483B">
        <w:rPr>
          <w:rFonts w:asciiTheme="minorHAnsi" w:hAnsiTheme="minorHAnsi"/>
          <w:sz w:val="22"/>
          <w:szCs w:val="22"/>
        </w:rPr>
        <w:t xml:space="preserve"> and current President of the Irish Economic Association</w:t>
      </w:r>
      <w:r w:rsidR="00D25BD9" w:rsidRPr="00801D22">
        <w:rPr>
          <w:rFonts w:asciiTheme="minorHAnsi" w:hAnsiTheme="minorHAnsi"/>
          <w:sz w:val="22"/>
          <w:szCs w:val="22"/>
        </w:rPr>
        <w:t xml:space="preserve">. </w:t>
      </w:r>
      <w:r w:rsidRPr="00801D22">
        <w:rPr>
          <w:rFonts w:asciiTheme="minorHAnsi" w:hAnsiTheme="minorHAnsi"/>
          <w:sz w:val="22"/>
          <w:szCs w:val="22"/>
        </w:rPr>
        <w:t xml:space="preserve">His main research areas are in labour economics and econometrics. He has conducted research on the impact of labour market reform on unemployment, </w:t>
      </w:r>
      <w:r w:rsidR="00D25BD9" w:rsidRPr="00801D22">
        <w:rPr>
          <w:rFonts w:asciiTheme="minorHAnsi" w:hAnsiTheme="minorHAnsi"/>
          <w:sz w:val="22"/>
          <w:szCs w:val="22"/>
        </w:rPr>
        <w:t xml:space="preserve">minimum wages and </w:t>
      </w:r>
      <w:r w:rsidRPr="00801D22">
        <w:rPr>
          <w:rFonts w:asciiTheme="minorHAnsi" w:hAnsiTheme="minorHAnsi"/>
          <w:sz w:val="22"/>
          <w:szCs w:val="22"/>
        </w:rPr>
        <w:t>the gender and racial wage gap</w:t>
      </w:r>
      <w:r w:rsidR="00D25BD9" w:rsidRPr="00801D22">
        <w:rPr>
          <w:rFonts w:asciiTheme="minorHAnsi" w:hAnsiTheme="minorHAnsi"/>
          <w:sz w:val="22"/>
          <w:szCs w:val="22"/>
        </w:rPr>
        <w:t>.</w:t>
      </w:r>
      <w:r w:rsidRPr="00801D22">
        <w:rPr>
          <w:rFonts w:asciiTheme="minorHAnsi" w:hAnsiTheme="minorHAnsi"/>
          <w:sz w:val="22"/>
          <w:szCs w:val="22"/>
        </w:rPr>
        <w:t xml:space="preserve"> He is currently examining the response of the Irish labour market to the Great Recession. His research has been published in journals such as </w:t>
      </w:r>
      <w:r w:rsidRPr="00801D22">
        <w:rPr>
          <w:rFonts w:asciiTheme="minorHAnsi" w:hAnsiTheme="minorHAnsi"/>
          <w:i/>
          <w:sz w:val="22"/>
          <w:szCs w:val="22"/>
        </w:rPr>
        <w:t xml:space="preserve">Journal of Political Economy, American Statistician, Economic Journal, Journal of Economic Inequality, Journal of Human Resources, Journal of </w:t>
      </w:r>
      <w:proofErr w:type="spellStart"/>
      <w:r w:rsidRPr="00801D22">
        <w:rPr>
          <w:rFonts w:asciiTheme="minorHAnsi" w:hAnsiTheme="minorHAnsi"/>
          <w:i/>
          <w:sz w:val="22"/>
          <w:szCs w:val="22"/>
        </w:rPr>
        <w:t>Labor</w:t>
      </w:r>
      <w:proofErr w:type="spellEnd"/>
      <w:r w:rsidRPr="00801D22">
        <w:rPr>
          <w:rFonts w:asciiTheme="minorHAnsi" w:hAnsiTheme="minorHAnsi"/>
          <w:i/>
          <w:sz w:val="22"/>
          <w:szCs w:val="22"/>
        </w:rPr>
        <w:t xml:space="preserve"> Economics and Labour Economics</w:t>
      </w:r>
      <w:r w:rsidRPr="00801D22">
        <w:rPr>
          <w:rFonts w:asciiTheme="minorHAnsi" w:hAnsiTheme="minorHAnsi"/>
          <w:sz w:val="22"/>
          <w:szCs w:val="22"/>
        </w:rPr>
        <w:t xml:space="preserve">. </w:t>
      </w:r>
    </w:p>
    <w:p w:rsidR="006F71EF" w:rsidRPr="00801D22" w:rsidRDefault="006F71EF" w:rsidP="007D30C1">
      <w:pPr>
        <w:pStyle w:val="NormalWeb"/>
        <w:jc w:val="both"/>
        <w:rPr>
          <w:rFonts w:asciiTheme="minorHAnsi" w:hAnsiTheme="minorHAnsi"/>
          <w:b/>
          <w:sz w:val="22"/>
          <w:szCs w:val="22"/>
        </w:rPr>
      </w:pPr>
      <w:r w:rsidRPr="00801D22">
        <w:rPr>
          <w:rFonts w:asciiTheme="minorHAnsi" w:hAnsiTheme="minorHAnsi"/>
          <w:b/>
          <w:sz w:val="22"/>
          <w:szCs w:val="22"/>
        </w:rPr>
        <w:t>Dr. Olive Sweetman (NUI Maynooth)</w:t>
      </w:r>
    </w:p>
    <w:p w:rsidR="00D25BD9" w:rsidRPr="00801D22" w:rsidRDefault="00D25BD9" w:rsidP="00D25BD9">
      <w:pPr>
        <w:pStyle w:val="NormalWeb"/>
        <w:jc w:val="both"/>
        <w:rPr>
          <w:rFonts w:asciiTheme="minorHAnsi" w:hAnsiTheme="minorHAnsi"/>
          <w:sz w:val="22"/>
          <w:szCs w:val="22"/>
        </w:rPr>
      </w:pPr>
      <w:r w:rsidRPr="00801D22">
        <w:rPr>
          <w:rFonts w:asciiTheme="minorHAnsi" w:hAnsiTheme="minorHAnsi"/>
          <w:sz w:val="22"/>
          <w:szCs w:val="22"/>
        </w:rPr>
        <w:t xml:space="preserve">Olive Sweetman is a </w:t>
      </w:r>
      <w:r w:rsidR="00663C87">
        <w:rPr>
          <w:rFonts w:asciiTheme="minorHAnsi" w:hAnsiTheme="minorHAnsi"/>
          <w:sz w:val="22"/>
          <w:szCs w:val="22"/>
        </w:rPr>
        <w:t>Lecturer in Economics at</w:t>
      </w:r>
      <w:r w:rsidRPr="00801D22">
        <w:rPr>
          <w:rFonts w:asciiTheme="minorHAnsi" w:hAnsiTheme="minorHAnsi"/>
          <w:sz w:val="22"/>
          <w:szCs w:val="22"/>
        </w:rPr>
        <w:t xml:space="preserve"> NUI </w:t>
      </w:r>
      <w:proofErr w:type="spellStart"/>
      <w:r w:rsidRPr="00801D22">
        <w:rPr>
          <w:rFonts w:asciiTheme="minorHAnsi" w:hAnsiTheme="minorHAnsi"/>
          <w:sz w:val="22"/>
          <w:szCs w:val="22"/>
        </w:rPr>
        <w:t>Maynooth</w:t>
      </w:r>
      <w:proofErr w:type="spellEnd"/>
      <w:r w:rsidR="006D45D2">
        <w:rPr>
          <w:rFonts w:asciiTheme="minorHAnsi" w:hAnsiTheme="minorHAnsi"/>
          <w:sz w:val="22"/>
          <w:szCs w:val="22"/>
        </w:rPr>
        <w:t xml:space="preserve"> and former board member of the Combat Poverty Agency</w:t>
      </w:r>
      <w:r w:rsidRPr="00801D22">
        <w:rPr>
          <w:rFonts w:asciiTheme="minorHAnsi" w:hAnsiTheme="minorHAnsi"/>
          <w:sz w:val="22"/>
          <w:szCs w:val="22"/>
        </w:rPr>
        <w:t xml:space="preserve">. Her main research areas are in labour economics and the economics of education. She has conducted research on </w:t>
      </w:r>
      <w:r w:rsidR="00822B48" w:rsidRPr="00801D22">
        <w:rPr>
          <w:rFonts w:asciiTheme="minorHAnsi" w:hAnsiTheme="minorHAnsi"/>
          <w:sz w:val="22"/>
          <w:szCs w:val="22"/>
        </w:rPr>
        <w:t xml:space="preserve">earnings inequality, </w:t>
      </w:r>
      <w:r w:rsidRPr="00801D22">
        <w:rPr>
          <w:rFonts w:asciiTheme="minorHAnsi" w:hAnsiTheme="minorHAnsi"/>
          <w:sz w:val="22"/>
          <w:szCs w:val="22"/>
        </w:rPr>
        <w:t>the gender and racial wage gap</w:t>
      </w:r>
      <w:r w:rsidR="00822B48" w:rsidRPr="00801D22">
        <w:rPr>
          <w:rFonts w:asciiTheme="minorHAnsi" w:hAnsiTheme="minorHAnsi"/>
          <w:sz w:val="22"/>
          <w:szCs w:val="22"/>
        </w:rPr>
        <w:t xml:space="preserve"> and</w:t>
      </w:r>
      <w:r w:rsidRPr="00801D22">
        <w:rPr>
          <w:rFonts w:asciiTheme="minorHAnsi" w:hAnsiTheme="minorHAnsi"/>
          <w:sz w:val="22"/>
          <w:szCs w:val="22"/>
        </w:rPr>
        <w:t xml:space="preserve"> intergenerational mobility. She is currently examining the response of the Irish labour ma</w:t>
      </w:r>
      <w:r w:rsidR="0029113C">
        <w:rPr>
          <w:rFonts w:asciiTheme="minorHAnsi" w:hAnsiTheme="minorHAnsi"/>
          <w:sz w:val="22"/>
          <w:szCs w:val="22"/>
        </w:rPr>
        <w:t>rket to the Great Recession. Her</w:t>
      </w:r>
      <w:r w:rsidRPr="00801D22">
        <w:rPr>
          <w:rFonts w:asciiTheme="minorHAnsi" w:hAnsiTheme="minorHAnsi"/>
          <w:sz w:val="22"/>
          <w:szCs w:val="22"/>
        </w:rPr>
        <w:t xml:space="preserve"> research has been published in journals such as </w:t>
      </w:r>
      <w:r w:rsidRPr="00801D22">
        <w:rPr>
          <w:rFonts w:asciiTheme="minorHAnsi" w:hAnsiTheme="minorHAnsi"/>
          <w:i/>
          <w:sz w:val="22"/>
          <w:szCs w:val="22"/>
        </w:rPr>
        <w:t xml:space="preserve">IZA Journal of </w:t>
      </w:r>
      <w:proofErr w:type="spellStart"/>
      <w:r w:rsidRPr="00801D22">
        <w:rPr>
          <w:rFonts w:asciiTheme="minorHAnsi" w:hAnsiTheme="minorHAnsi"/>
          <w:i/>
          <w:sz w:val="22"/>
          <w:szCs w:val="22"/>
        </w:rPr>
        <w:t>Labor</w:t>
      </w:r>
      <w:proofErr w:type="spellEnd"/>
      <w:r w:rsidRPr="00801D22">
        <w:rPr>
          <w:rFonts w:asciiTheme="minorHAnsi" w:hAnsiTheme="minorHAnsi"/>
          <w:i/>
          <w:sz w:val="22"/>
          <w:szCs w:val="22"/>
        </w:rPr>
        <w:t xml:space="preserve"> Economics,</w:t>
      </w:r>
      <w:r w:rsidRPr="00801D22">
        <w:rPr>
          <w:rFonts w:asciiTheme="minorHAnsi" w:hAnsiTheme="minorHAnsi"/>
          <w:sz w:val="22"/>
          <w:szCs w:val="22"/>
        </w:rPr>
        <w:t xml:space="preserve"> </w:t>
      </w:r>
      <w:r w:rsidRPr="00801D22">
        <w:rPr>
          <w:rFonts w:asciiTheme="minorHAnsi" w:hAnsiTheme="minorHAnsi"/>
          <w:i/>
          <w:sz w:val="22"/>
          <w:szCs w:val="22"/>
        </w:rPr>
        <w:t xml:space="preserve">Journal of Economic Inequality, </w:t>
      </w:r>
      <w:proofErr w:type="gramStart"/>
      <w:r w:rsidRPr="00801D22">
        <w:rPr>
          <w:rFonts w:asciiTheme="minorHAnsi" w:hAnsiTheme="minorHAnsi"/>
          <w:i/>
          <w:sz w:val="22"/>
          <w:szCs w:val="22"/>
        </w:rPr>
        <w:t>Journal</w:t>
      </w:r>
      <w:proofErr w:type="gramEnd"/>
      <w:r w:rsidRPr="00801D22">
        <w:rPr>
          <w:rFonts w:asciiTheme="minorHAnsi" w:hAnsiTheme="minorHAnsi"/>
          <w:i/>
          <w:sz w:val="22"/>
          <w:szCs w:val="22"/>
        </w:rPr>
        <w:t xml:space="preserve"> of Human Resources, Labour Economics, the Economics of Education Review </w:t>
      </w:r>
      <w:r w:rsidRPr="00801D22">
        <w:rPr>
          <w:rFonts w:asciiTheme="minorHAnsi" w:hAnsiTheme="minorHAnsi"/>
          <w:sz w:val="22"/>
          <w:szCs w:val="22"/>
        </w:rPr>
        <w:t>and</w:t>
      </w:r>
      <w:r w:rsidRPr="00801D22">
        <w:rPr>
          <w:rFonts w:asciiTheme="minorHAnsi" w:hAnsiTheme="minorHAnsi"/>
          <w:i/>
          <w:sz w:val="22"/>
          <w:szCs w:val="22"/>
        </w:rPr>
        <w:t xml:space="preserve"> Oxford Bulletin of Economics and Statistics</w:t>
      </w:r>
      <w:r w:rsidRPr="00801D22">
        <w:rPr>
          <w:rFonts w:asciiTheme="minorHAnsi" w:hAnsiTheme="minorHAnsi"/>
          <w:sz w:val="22"/>
          <w:szCs w:val="22"/>
        </w:rPr>
        <w:t xml:space="preserve">. </w:t>
      </w:r>
    </w:p>
    <w:p w:rsidR="00742214" w:rsidRDefault="00742214">
      <w:pPr>
        <w:rPr>
          <w:rFonts w:ascii="Times New Roman" w:eastAsia="Times New Roman" w:hAnsi="Times New Roman" w:cs="Times New Roman"/>
          <w:lang w:eastAsia="en-IE"/>
        </w:rPr>
      </w:pPr>
      <w:r>
        <w:br w:type="page"/>
      </w:r>
    </w:p>
    <w:p w:rsidR="00A220FA" w:rsidRPr="00153B96" w:rsidRDefault="00A220FA" w:rsidP="00A220FA">
      <w:pPr>
        <w:pStyle w:val="NormalWeb"/>
        <w:jc w:val="both"/>
        <w:rPr>
          <w:rFonts w:asciiTheme="minorHAnsi" w:hAnsiTheme="minorHAnsi"/>
          <w:sz w:val="28"/>
          <w:szCs w:val="28"/>
        </w:rPr>
      </w:pPr>
      <w:r w:rsidRPr="00153B96">
        <w:rPr>
          <w:rFonts w:asciiTheme="minorHAnsi" w:hAnsiTheme="minorHAnsi"/>
          <w:b/>
          <w:sz w:val="28"/>
          <w:szCs w:val="28"/>
        </w:rPr>
        <w:lastRenderedPageBreak/>
        <w:t>Getting to Maynooth:</w:t>
      </w:r>
      <w:r w:rsidRPr="00153B96">
        <w:rPr>
          <w:rFonts w:asciiTheme="minorHAnsi" w:hAnsiTheme="minorHAnsi"/>
          <w:sz w:val="28"/>
          <w:szCs w:val="28"/>
        </w:rPr>
        <w:t xml:space="preserve"> </w:t>
      </w:r>
      <w:hyperlink r:id="rId14" w:history="1">
        <w:r w:rsidRPr="00153B96">
          <w:rPr>
            <w:rStyle w:val="Hyperlink"/>
            <w:rFonts w:asciiTheme="minorHAnsi" w:hAnsiTheme="minorHAnsi"/>
            <w:sz w:val="28"/>
            <w:szCs w:val="28"/>
          </w:rPr>
          <w:t>http://www.nuim.ie/location</w:t>
        </w:r>
      </w:hyperlink>
    </w:p>
    <w:p w:rsidR="00683FDD" w:rsidRPr="00742214" w:rsidRDefault="003A3313" w:rsidP="00742214">
      <w:pPr>
        <w:pStyle w:val="NormalWeb"/>
        <w:jc w:val="both"/>
        <w:rPr>
          <w:sz w:val="28"/>
          <w:szCs w:val="28"/>
        </w:rPr>
      </w:pPr>
      <w:r>
        <w:rPr>
          <w:noProof/>
          <w:sz w:val="28"/>
          <w:szCs w:val="28"/>
        </w:rPr>
        <w:drawing>
          <wp:inline distT="0" distB="0" distL="0" distR="0">
            <wp:extent cx="5731510" cy="7333024"/>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731510" cy="7333024"/>
                    </a:xfrm>
                    <a:prstGeom prst="rect">
                      <a:avLst/>
                    </a:prstGeom>
                    <a:noFill/>
                    <a:ln w="9525">
                      <a:noFill/>
                      <a:miter lim="800000"/>
                      <a:headEnd/>
                      <a:tailEnd/>
                    </a:ln>
                  </pic:spPr>
                </pic:pic>
              </a:graphicData>
            </a:graphic>
          </wp:inline>
        </w:drawing>
      </w:r>
    </w:p>
    <w:p w:rsidR="00742214" w:rsidRPr="006C29BD" w:rsidRDefault="00742214" w:rsidP="00742214">
      <w:pPr>
        <w:spacing w:after="120" w:line="240" w:lineRule="auto"/>
      </w:pPr>
    </w:p>
    <w:p w:rsidR="00382015" w:rsidRPr="006C29BD" w:rsidRDefault="00382015" w:rsidP="00FB3A80">
      <w:pPr>
        <w:pStyle w:val="NormalWeb"/>
        <w:jc w:val="both"/>
        <w:rPr>
          <w:b/>
          <w:sz w:val="22"/>
          <w:szCs w:val="22"/>
        </w:rPr>
      </w:pPr>
    </w:p>
    <w:p w:rsidR="00FB3A80" w:rsidRPr="006C29BD" w:rsidRDefault="00FB3A80" w:rsidP="00683FDD">
      <w:pPr>
        <w:rPr>
          <w:sz w:val="24"/>
          <w:szCs w:val="24"/>
        </w:rPr>
      </w:pPr>
    </w:p>
    <w:sectPr w:rsidR="00FB3A80" w:rsidRPr="006C29BD" w:rsidSect="00E82E53">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1A0" w:rsidRDefault="00F141A0" w:rsidP="00E82E53">
      <w:pPr>
        <w:spacing w:after="0" w:line="240" w:lineRule="auto"/>
      </w:pPr>
      <w:r>
        <w:separator/>
      </w:r>
    </w:p>
  </w:endnote>
  <w:endnote w:type="continuationSeparator" w:id="0">
    <w:p w:rsidR="00F141A0" w:rsidRDefault="00F141A0" w:rsidP="00E82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A0" w:rsidRDefault="00F141A0">
    <w:pPr>
      <w:pStyle w:val="Footer"/>
    </w:pPr>
    <w:r w:rsidRPr="00B07432">
      <w:rPr>
        <w:szCs w:val="20"/>
      </w:rPr>
      <w:t>We acknowledge financial support from the Department of Economics, Finance and Accounting</w:t>
    </w:r>
    <w:r w:rsidRPr="00E82E53">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1A0" w:rsidRDefault="00F141A0" w:rsidP="00E82E53">
      <w:pPr>
        <w:spacing w:after="0" w:line="240" w:lineRule="auto"/>
      </w:pPr>
      <w:r>
        <w:separator/>
      </w:r>
    </w:p>
  </w:footnote>
  <w:footnote w:type="continuationSeparator" w:id="0">
    <w:p w:rsidR="00F141A0" w:rsidRDefault="00F141A0" w:rsidP="00E82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552F"/>
    <w:multiLevelType w:val="multilevel"/>
    <w:tmpl w:val="0C0A0025"/>
    <w:lvl w:ilvl="0">
      <w:start w:val="1"/>
      <w:numFmt w:val="decimal"/>
      <w:pStyle w:val="Heading1"/>
      <w:lvlText w:val="%1"/>
      <w:lvlJc w:val="left"/>
      <w:pPr>
        <w:ind w:left="432" w:hanging="432"/>
      </w:pPr>
      <w:rPr>
        <w:rFonts w:cs="Times New Roman"/>
      </w:rPr>
    </w:lvl>
    <w:lvl w:ilvl="1">
      <w:start w:val="1"/>
      <w:numFmt w:val="decimal"/>
      <w:lvlText w:val="%1.%2"/>
      <w:lvlJc w:val="left"/>
      <w:pPr>
        <w:ind w:left="1144"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52FD6B41"/>
    <w:multiLevelType w:val="multilevel"/>
    <w:tmpl w:val="A446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2E0A"/>
    <w:rsid w:val="00055613"/>
    <w:rsid w:val="000B5A41"/>
    <w:rsid w:val="000C774F"/>
    <w:rsid w:val="000D107A"/>
    <w:rsid w:val="0010403C"/>
    <w:rsid w:val="001201EF"/>
    <w:rsid w:val="001361F6"/>
    <w:rsid w:val="00153B96"/>
    <w:rsid w:val="001E6C3F"/>
    <w:rsid w:val="00247FE9"/>
    <w:rsid w:val="00276F1D"/>
    <w:rsid w:val="0029113C"/>
    <w:rsid w:val="00295EB4"/>
    <w:rsid w:val="002B133C"/>
    <w:rsid w:val="002B4867"/>
    <w:rsid w:val="003021E3"/>
    <w:rsid w:val="00382015"/>
    <w:rsid w:val="003A3313"/>
    <w:rsid w:val="003A3402"/>
    <w:rsid w:val="003E6FF3"/>
    <w:rsid w:val="00422C3B"/>
    <w:rsid w:val="004279C4"/>
    <w:rsid w:val="0044733B"/>
    <w:rsid w:val="00447F02"/>
    <w:rsid w:val="00485FBB"/>
    <w:rsid w:val="004C2C44"/>
    <w:rsid w:val="0052005D"/>
    <w:rsid w:val="005559F5"/>
    <w:rsid w:val="005564D8"/>
    <w:rsid w:val="00577A3A"/>
    <w:rsid w:val="005B3ABB"/>
    <w:rsid w:val="005B42EE"/>
    <w:rsid w:val="005C79D0"/>
    <w:rsid w:val="006355AE"/>
    <w:rsid w:val="00641717"/>
    <w:rsid w:val="0064275E"/>
    <w:rsid w:val="0065243F"/>
    <w:rsid w:val="00663C87"/>
    <w:rsid w:val="006746F5"/>
    <w:rsid w:val="0067483B"/>
    <w:rsid w:val="00683FDD"/>
    <w:rsid w:val="00684A2E"/>
    <w:rsid w:val="006A3B7F"/>
    <w:rsid w:val="006C29BD"/>
    <w:rsid w:val="006D45D2"/>
    <w:rsid w:val="006F71EF"/>
    <w:rsid w:val="00715E20"/>
    <w:rsid w:val="00742214"/>
    <w:rsid w:val="007816E1"/>
    <w:rsid w:val="007D30C1"/>
    <w:rsid w:val="00801D22"/>
    <w:rsid w:val="00822B48"/>
    <w:rsid w:val="00875E50"/>
    <w:rsid w:val="0087604F"/>
    <w:rsid w:val="008C6DED"/>
    <w:rsid w:val="00902D96"/>
    <w:rsid w:val="009049BD"/>
    <w:rsid w:val="009114BD"/>
    <w:rsid w:val="00912184"/>
    <w:rsid w:val="00926B95"/>
    <w:rsid w:val="00976558"/>
    <w:rsid w:val="00992F46"/>
    <w:rsid w:val="009C360E"/>
    <w:rsid w:val="00A0178C"/>
    <w:rsid w:val="00A05F67"/>
    <w:rsid w:val="00A220FA"/>
    <w:rsid w:val="00A32ECC"/>
    <w:rsid w:val="00A4649B"/>
    <w:rsid w:val="00A94896"/>
    <w:rsid w:val="00A956DE"/>
    <w:rsid w:val="00AE28F8"/>
    <w:rsid w:val="00B07432"/>
    <w:rsid w:val="00B21C31"/>
    <w:rsid w:val="00BA7BCA"/>
    <w:rsid w:val="00BB2AB1"/>
    <w:rsid w:val="00D05F97"/>
    <w:rsid w:val="00D25BD9"/>
    <w:rsid w:val="00D559D2"/>
    <w:rsid w:val="00D92F86"/>
    <w:rsid w:val="00DF6383"/>
    <w:rsid w:val="00E2285B"/>
    <w:rsid w:val="00E454CC"/>
    <w:rsid w:val="00E50DBB"/>
    <w:rsid w:val="00E82E53"/>
    <w:rsid w:val="00E838D8"/>
    <w:rsid w:val="00EA24BA"/>
    <w:rsid w:val="00EC0C76"/>
    <w:rsid w:val="00F02D94"/>
    <w:rsid w:val="00F141A0"/>
    <w:rsid w:val="00F331BF"/>
    <w:rsid w:val="00F86AFF"/>
    <w:rsid w:val="00F9328E"/>
    <w:rsid w:val="00FB3A80"/>
    <w:rsid w:val="00FD2E0A"/>
  </w:rsids>
  <m:mathPr>
    <m:mathFont m:val="Cambria Math"/>
    <m:brkBin m:val="before"/>
    <m:brkBinSub m:val="--"/>
    <m:smallFrac m:val="off"/>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BD"/>
  </w:style>
  <w:style w:type="paragraph" w:styleId="Heading1">
    <w:name w:val="heading 1"/>
    <w:basedOn w:val="Normal"/>
    <w:next w:val="Normal"/>
    <w:link w:val="Heading1Char"/>
    <w:qFormat/>
    <w:rsid w:val="00742214"/>
    <w:pPr>
      <w:numPr>
        <w:numId w:val="2"/>
      </w:numPr>
      <w:spacing w:before="200" w:line="360" w:lineRule="auto"/>
      <w:ind w:left="431" w:hanging="431"/>
      <w:contextualSpacing/>
      <w:jc w:val="both"/>
      <w:outlineLvl w:val="0"/>
    </w:pPr>
    <w:rPr>
      <w:rFonts w:ascii="Times New Roman" w:eastAsia="Calibri"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3A8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ection1">
    <w:name w:val="section1"/>
    <w:basedOn w:val="Normal"/>
    <w:rsid w:val="0038201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pelle">
    <w:name w:val="spelle"/>
    <w:basedOn w:val="DefaultParagraphFont"/>
    <w:rsid w:val="00382015"/>
  </w:style>
  <w:style w:type="character" w:customStyle="1" w:styleId="grame">
    <w:name w:val="grame"/>
    <w:basedOn w:val="DefaultParagraphFont"/>
    <w:rsid w:val="00382015"/>
  </w:style>
  <w:style w:type="character" w:customStyle="1" w:styleId="Heading1Char">
    <w:name w:val="Heading 1 Char"/>
    <w:basedOn w:val="DefaultParagraphFont"/>
    <w:link w:val="Heading1"/>
    <w:rsid w:val="00742214"/>
    <w:rPr>
      <w:rFonts w:ascii="Times New Roman" w:eastAsia="Calibri" w:hAnsi="Times New Roman" w:cs="Times New Roman"/>
      <w:b/>
      <w:sz w:val="24"/>
      <w:szCs w:val="20"/>
      <w:lang w:val="en-US"/>
    </w:rPr>
  </w:style>
  <w:style w:type="paragraph" w:styleId="BalloonText">
    <w:name w:val="Balloon Text"/>
    <w:basedOn w:val="Normal"/>
    <w:link w:val="BalloonTextChar"/>
    <w:uiPriority w:val="99"/>
    <w:semiHidden/>
    <w:unhideWhenUsed/>
    <w:rsid w:val="00683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DD"/>
    <w:rPr>
      <w:rFonts w:ascii="Tahoma" w:hAnsi="Tahoma" w:cs="Tahoma"/>
      <w:sz w:val="16"/>
      <w:szCs w:val="16"/>
    </w:rPr>
  </w:style>
  <w:style w:type="character" w:styleId="Hyperlink">
    <w:name w:val="Hyperlink"/>
    <w:basedOn w:val="DefaultParagraphFont"/>
    <w:uiPriority w:val="99"/>
    <w:unhideWhenUsed/>
    <w:rsid w:val="00715E20"/>
    <w:rPr>
      <w:color w:val="0000FF" w:themeColor="hyperlink"/>
      <w:u w:val="single"/>
    </w:rPr>
  </w:style>
  <w:style w:type="character" w:styleId="FollowedHyperlink">
    <w:name w:val="FollowedHyperlink"/>
    <w:basedOn w:val="DefaultParagraphFont"/>
    <w:uiPriority w:val="99"/>
    <w:semiHidden/>
    <w:unhideWhenUsed/>
    <w:rsid w:val="006746F5"/>
    <w:rPr>
      <w:color w:val="800080" w:themeColor="followedHyperlink"/>
      <w:u w:val="single"/>
    </w:rPr>
  </w:style>
  <w:style w:type="paragraph" w:styleId="FootnoteText">
    <w:name w:val="footnote text"/>
    <w:basedOn w:val="Normal"/>
    <w:link w:val="FootnoteTextChar"/>
    <w:uiPriority w:val="99"/>
    <w:semiHidden/>
    <w:unhideWhenUsed/>
    <w:rsid w:val="00E82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E53"/>
    <w:rPr>
      <w:sz w:val="20"/>
      <w:szCs w:val="20"/>
    </w:rPr>
  </w:style>
  <w:style w:type="character" w:styleId="FootnoteReference">
    <w:name w:val="footnote reference"/>
    <w:basedOn w:val="DefaultParagraphFont"/>
    <w:uiPriority w:val="99"/>
    <w:semiHidden/>
    <w:unhideWhenUsed/>
    <w:rsid w:val="00E82E53"/>
    <w:rPr>
      <w:vertAlign w:val="superscript"/>
    </w:rPr>
  </w:style>
  <w:style w:type="paragraph" w:styleId="Header">
    <w:name w:val="header"/>
    <w:basedOn w:val="Normal"/>
    <w:link w:val="HeaderChar"/>
    <w:uiPriority w:val="99"/>
    <w:semiHidden/>
    <w:unhideWhenUsed/>
    <w:rsid w:val="00E82E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2E53"/>
  </w:style>
  <w:style w:type="paragraph" w:styleId="Footer">
    <w:name w:val="footer"/>
    <w:basedOn w:val="Normal"/>
    <w:link w:val="FooterChar"/>
    <w:uiPriority w:val="99"/>
    <w:unhideWhenUsed/>
    <w:rsid w:val="00E82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53"/>
  </w:style>
</w:styles>
</file>

<file path=word/webSettings.xml><?xml version="1.0" encoding="utf-8"?>
<w:webSettings xmlns:r="http://schemas.openxmlformats.org/officeDocument/2006/relationships" xmlns:w="http://schemas.openxmlformats.org/wordprocessingml/2006/main">
  <w:divs>
    <w:div w:id="352272851">
      <w:bodyDiv w:val="1"/>
      <w:marLeft w:val="0"/>
      <w:marRight w:val="0"/>
      <w:marTop w:val="0"/>
      <w:marBottom w:val="0"/>
      <w:divBdr>
        <w:top w:val="none" w:sz="0" w:space="0" w:color="auto"/>
        <w:left w:val="none" w:sz="0" w:space="0" w:color="auto"/>
        <w:bottom w:val="none" w:sz="0" w:space="0" w:color="auto"/>
        <w:right w:val="none" w:sz="0" w:space="0" w:color="auto"/>
      </w:divBdr>
    </w:div>
    <w:div w:id="1537162823">
      <w:bodyDiv w:val="1"/>
      <w:marLeft w:val="0"/>
      <w:marRight w:val="0"/>
      <w:marTop w:val="0"/>
      <w:marBottom w:val="0"/>
      <w:divBdr>
        <w:top w:val="none" w:sz="0" w:space="0" w:color="auto"/>
        <w:left w:val="none" w:sz="0" w:space="0" w:color="auto"/>
        <w:bottom w:val="none" w:sz="0" w:space="0" w:color="auto"/>
        <w:right w:val="none" w:sz="0" w:space="0" w:color="auto"/>
      </w:divBdr>
      <w:divsChild>
        <w:div w:id="1101024764">
          <w:marLeft w:val="0"/>
          <w:marRight w:val="0"/>
          <w:marTop w:val="0"/>
          <w:marBottom w:val="0"/>
          <w:divBdr>
            <w:top w:val="none" w:sz="0" w:space="0" w:color="auto"/>
            <w:left w:val="none" w:sz="0" w:space="0" w:color="auto"/>
            <w:bottom w:val="none" w:sz="0" w:space="0" w:color="auto"/>
            <w:right w:val="none" w:sz="0" w:space="0" w:color="auto"/>
          </w:divBdr>
        </w:div>
      </w:divsChild>
    </w:div>
    <w:div w:id="1849830159">
      <w:bodyDiv w:val="1"/>
      <w:marLeft w:val="0"/>
      <w:marRight w:val="0"/>
      <w:marTop w:val="0"/>
      <w:marBottom w:val="0"/>
      <w:divBdr>
        <w:top w:val="none" w:sz="0" w:space="0" w:color="auto"/>
        <w:left w:val="none" w:sz="0" w:space="0" w:color="auto"/>
        <w:bottom w:val="none" w:sz="0" w:space="0" w:color="auto"/>
        <w:right w:val="none" w:sz="0" w:space="0" w:color="auto"/>
      </w:divBdr>
    </w:div>
    <w:div w:id="1855801649">
      <w:bodyDiv w:val="1"/>
      <w:marLeft w:val="0"/>
      <w:marRight w:val="0"/>
      <w:marTop w:val="0"/>
      <w:marBottom w:val="0"/>
      <w:divBdr>
        <w:top w:val="none" w:sz="0" w:space="0" w:color="auto"/>
        <w:left w:val="none" w:sz="0" w:space="0" w:color="auto"/>
        <w:bottom w:val="none" w:sz="0" w:space="0" w:color="auto"/>
        <w:right w:val="none" w:sz="0" w:space="0" w:color="auto"/>
      </w:divBdr>
    </w:div>
    <w:div w:id="1856455924">
      <w:bodyDiv w:val="1"/>
      <w:marLeft w:val="0"/>
      <w:marRight w:val="0"/>
      <w:marTop w:val="0"/>
      <w:marBottom w:val="0"/>
      <w:divBdr>
        <w:top w:val="none" w:sz="0" w:space="0" w:color="auto"/>
        <w:left w:val="none" w:sz="0" w:space="0" w:color="auto"/>
        <w:bottom w:val="none" w:sz="0" w:space="0" w:color="auto"/>
        <w:right w:val="none" w:sz="0" w:space="0" w:color="auto"/>
      </w:divBdr>
    </w:div>
    <w:div w:id="18994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uim.ie/sites/default/files/assets/document/LongTermEffectsIntroductionTemporaryContracts_18JUNE14.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im.ie/sites/default/files/assets/document/WagePaperSept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im.ie/sites/default/files/assets/document/Convoc%202014-05-19.pdf"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nuim.ie/sites/default/files/assets/document/Persistence20140520.pdf" TargetMode="External"/><Relationship Id="rId4" Type="http://schemas.openxmlformats.org/officeDocument/2006/relationships/settings" Target="settings.xml"/><Relationship Id="rId9" Type="http://schemas.openxmlformats.org/officeDocument/2006/relationships/hyperlink" Target="https://www.nuim.ie/sites/default/files/assets/document/Paper_AedinDonJune30.docx" TargetMode="External"/><Relationship Id="rId14" Type="http://schemas.openxmlformats.org/officeDocument/2006/relationships/hyperlink" Target="http://www.nuim.ie/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4236D-C097-4FFD-81F8-43508A0F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NUI Maynooth</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O'Neill</dc:creator>
  <cp:keywords/>
  <dc:description/>
  <cp:lastModifiedBy>Donal O'Neill</cp:lastModifiedBy>
  <cp:revision>2</cp:revision>
  <dcterms:created xsi:type="dcterms:W3CDTF">2014-06-30T10:26:00Z</dcterms:created>
  <dcterms:modified xsi:type="dcterms:W3CDTF">2014-06-30T10:26:00Z</dcterms:modified>
</cp:coreProperties>
</file>